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45" w:rsidRPr="00801F49" w:rsidRDefault="00B60145" w:rsidP="00B60145">
      <w:pPr>
        <w:spacing w:after="0"/>
        <w:jc w:val="center"/>
        <w:rPr>
          <w:rFonts w:asciiTheme="minorHAnsi" w:hAnsiTheme="minorHAnsi" w:cs="Tahoma"/>
          <w:b/>
          <w:u w:val="single"/>
        </w:rPr>
      </w:pPr>
      <w:r w:rsidRPr="00801F49">
        <w:rPr>
          <w:rFonts w:asciiTheme="minorHAnsi" w:hAnsiTheme="minorHAnsi" w:cs="Tahoma"/>
          <w:b/>
          <w:u w:val="single"/>
        </w:rPr>
        <w:t xml:space="preserve">GUIDANCE SHEET FOR </w:t>
      </w:r>
      <w:proofErr w:type="gramStart"/>
      <w:r w:rsidRPr="00801F49">
        <w:rPr>
          <w:rFonts w:asciiTheme="minorHAnsi" w:hAnsiTheme="minorHAnsi" w:cs="Tahoma"/>
          <w:b/>
          <w:u w:val="single"/>
        </w:rPr>
        <w:t>INCUMBENTS  Re</w:t>
      </w:r>
      <w:proofErr w:type="gramEnd"/>
      <w:r w:rsidRPr="00801F49">
        <w:rPr>
          <w:rFonts w:asciiTheme="minorHAnsi" w:hAnsiTheme="minorHAnsi" w:cs="Tahoma"/>
          <w:b/>
          <w:u w:val="single"/>
        </w:rPr>
        <w:t>: CANDIDATES FOR ORDAINED MINISTRY</w:t>
      </w:r>
    </w:p>
    <w:p w:rsidR="00B60145" w:rsidRPr="00801F49" w:rsidRDefault="00B60145" w:rsidP="00B60145">
      <w:pPr>
        <w:spacing w:after="0"/>
        <w:jc w:val="center"/>
        <w:rPr>
          <w:rFonts w:asciiTheme="minorHAnsi" w:hAnsiTheme="minorHAnsi" w:cs="Tahoma"/>
          <w:b/>
          <w:u w:val="single"/>
        </w:rPr>
      </w:pPr>
    </w:p>
    <w:p w:rsidR="00B60145" w:rsidRDefault="00B60145" w:rsidP="00B60145">
      <w:pPr>
        <w:spacing w:after="0"/>
        <w:rPr>
          <w:rFonts w:asciiTheme="minorHAnsi" w:hAnsiTheme="minorHAnsi" w:cs="Tahoma"/>
        </w:rPr>
      </w:pPr>
      <w:r w:rsidRPr="00801F49">
        <w:rPr>
          <w:rFonts w:asciiTheme="minorHAnsi" w:hAnsiTheme="minorHAnsi" w:cs="Tahoma"/>
        </w:rPr>
        <w:t>It is important that a candidate is referred to the DDO by their incumbent with confidence, after ca</w:t>
      </w:r>
      <w:r w:rsidR="00593883">
        <w:rPr>
          <w:rFonts w:asciiTheme="minorHAnsi" w:hAnsiTheme="minorHAnsi" w:cs="Tahoma"/>
        </w:rPr>
        <w:t>reful discussion</w:t>
      </w:r>
      <w:r w:rsidRPr="00801F49">
        <w:rPr>
          <w:rFonts w:asciiTheme="minorHAnsi" w:hAnsiTheme="minorHAnsi" w:cs="Tahoma"/>
        </w:rPr>
        <w:t xml:space="preserve">.  </w:t>
      </w:r>
      <w:r w:rsidR="00593883">
        <w:rPr>
          <w:rFonts w:asciiTheme="minorHAnsi" w:hAnsiTheme="minorHAnsi" w:cs="Tahoma"/>
        </w:rPr>
        <w:t>If a candidate is referred too soon or without enough reflection, it can cause problems later</w:t>
      </w:r>
      <w:r w:rsidR="00240614">
        <w:rPr>
          <w:rFonts w:asciiTheme="minorHAnsi" w:hAnsiTheme="minorHAnsi" w:cs="Tahoma"/>
        </w:rPr>
        <w:t xml:space="preserve">, </w:t>
      </w:r>
      <w:r w:rsidR="00873CA2">
        <w:rPr>
          <w:rFonts w:asciiTheme="minorHAnsi" w:hAnsiTheme="minorHAnsi" w:cs="Tahoma"/>
        </w:rPr>
        <w:t xml:space="preserve">for a non-recommendation becomes increasingly painful for the candidate the further along the process they are.   </w:t>
      </w:r>
      <w:r w:rsidR="00240614">
        <w:rPr>
          <w:rFonts w:asciiTheme="minorHAnsi" w:hAnsiTheme="minorHAnsi" w:cs="Tahoma"/>
        </w:rPr>
        <w:t xml:space="preserve">  </w:t>
      </w:r>
      <w:r w:rsidRPr="00801F49">
        <w:rPr>
          <w:rFonts w:asciiTheme="minorHAnsi" w:hAnsiTheme="minorHAnsi" w:cs="Tahoma"/>
        </w:rPr>
        <w:t>Below are some suggestions to help.</w:t>
      </w:r>
    </w:p>
    <w:p w:rsidR="0019123A" w:rsidRDefault="0019123A" w:rsidP="00B60145">
      <w:pPr>
        <w:spacing w:after="0"/>
        <w:rPr>
          <w:rFonts w:asciiTheme="minorHAnsi" w:hAnsiTheme="minorHAnsi" w:cs="Tahoma"/>
        </w:rPr>
      </w:pPr>
    </w:p>
    <w:p w:rsidR="0019123A" w:rsidRPr="00240614" w:rsidRDefault="0019123A" w:rsidP="0019123A">
      <w:pPr>
        <w:pStyle w:val="ListParagraph"/>
        <w:numPr>
          <w:ilvl w:val="0"/>
          <w:numId w:val="12"/>
        </w:numPr>
        <w:ind w:left="709" w:hanging="513"/>
        <w:rPr>
          <w:rFonts w:asciiTheme="minorHAnsi" w:hAnsiTheme="minorHAnsi"/>
          <w:u w:val="single"/>
        </w:rPr>
      </w:pPr>
      <w:r w:rsidRPr="00240614">
        <w:rPr>
          <w:rFonts w:asciiTheme="minorHAnsi" w:hAnsiTheme="minorHAnsi"/>
          <w:b/>
          <w:u w:val="single"/>
        </w:rPr>
        <w:t>Is the candidate the sort of person who might be called to ordained ministry?</w:t>
      </w:r>
    </w:p>
    <w:p w:rsidR="00BB05C9" w:rsidRDefault="0019123A" w:rsidP="00BB05C9">
      <w:pPr>
        <w:tabs>
          <w:tab w:val="num" w:pos="360"/>
        </w:tabs>
        <w:ind w:left="1440" w:hanging="1440"/>
        <w:rPr>
          <w:rFonts w:asciiTheme="minorHAnsi" w:hAnsiTheme="minorHAnsi"/>
        </w:rPr>
      </w:pPr>
      <w:r w:rsidRPr="0019123A">
        <w:rPr>
          <w:rFonts w:asciiTheme="minorHAnsi" w:hAnsiTheme="minorHAnsi"/>
          <w:b/>
          <w:i/>
        </w:rPr>
        <w:t>Personality</w:t>
      </w:r>
      <w:r w:rsidRPr="0019123A">
        <w:rPr>
          <w:rFonts w:asciiTheme="minorHAnsi" w:hAnsiTheme="minorHAnsi"/>
          <w:b/>
        </w:rPr>
        <w:t xml:space="preserve">:  </w:t>
      </w:r>
      <w:r w:rsidR="00BB05C9">
        <w:rPr>
          <w:rFonts w:asciiTheme="minorHAnsi" w:hAnsiTheme="minorHAnsi"/>
          <w:b/>
        </w:rPr>
        <w:tab/>
      </w:r>
      <w:r w:rsidRPr="0019123A">
        <w:rPr>
          <w:rFonts w:asciiTheme="minorHAnsi" w:hAnsiTheme="minorHAnsi"/>
        </w:rPr>
        <w:t>works well with other people and shows sensitivity and courtesy</w:t>
      </w:r>
      <w:r>
        <w:rPr>
          <w:rFonts w:asciiTheme="minorHAnsi" w:hAnsiTheme="minorHAnsi"/>
        </w:rPr>
        <w:br/>
      </w:r>
      <w:r w:rsidRPr="0019123A">
        <w:rPr>
          <w:rFonts w:asciiTheme="minorHAnsi" w:hAnsiTheme="minorHAnsi"/>
        </w:rPr>
        <w:t>can encourage and enable others</w:t>
      </w:r>
      <w:r>
        <w:rPr>
          <w:rFonts w:asciiTheme="minorHAnsi" w:hAnsiTheme="minorHAnsi"/>
        </w:rPr>
        <w:br/>
      </w:r>
      <w:r w:rsidRPr="0019123A">
        <w:rPr>
          <w:rFonts w:asciiTheme="minorHAnsi" w:hAnsiTheme="minorHAnsi"/>
        </w:rPr>
        <w:t xml:space="preserve">people turn to </w:t>
      </w:r>
      <w:r>
        <w:rPr>
          <w:rFonts w:asciiTheme="minorHAnsi" w:hAnsiTheme="minorHAnsi"/>
        </w:rPr>
        <w:t xml:space="preserve">them </w:t>
      </w:r>
      <w:r w:rsidRPr="0019123A">
        <w:rPr>
          <w:rFonts w:asciiTheme="minorHAnsi" w:hAnsiTheme="minorHAnsi"/>
        </w:rPr>
        <w:t>for advice and help</w:t>
      </w:r>
      <w:r>
        <w:rPr>
          <w:rFonts w:asciiTheme="minorHAnsi" w:hAnsiTheme="minorHAnsi"/>
        </w:rPr>
        <w:br/>
      </w:r>
      <w:r w:rsidRPr="0019123A">
        <w:rPr>
          <w:rFonts w:asciiTheme="minorHAnsi" w:hAnsiTheme="minorHAnsi"/>
        </w:rPr>
        <w:t>is reliable and trustworthy</w:t>
      </w:r>
    </w:p>
    <w:p w:rsidR="0019123A" w:rsidRPr="0019123A" w:rsidRDefault="0019123A" w:rsidP="00BB05C9">
      <w:pPr>
        <w:tabs>
          <w:tab w:val="num" w:pos="360"/>
        </w:tabs>
        <w:ind w:left="1440" w:hanging="1440"/>
        <w:rPr>
          <w:rFonts w:asciiTheme="minorHAnsi" w:hAnsiTheme="minorHAnsi"/>
        </w:rPr>
      </w:pPr>
      <w:r w:rsidRPr="0019123A">
        <w:rPr>
          <w:rFonts w:asciiTheme="minorHAnsi" w:hAnsiTheme="minorHAnsi"/>
          <w:b/>
          <w:i/>
        </w:rPr>
        <w:t>Commitment</w:t>
      </w:r>
      <w:r>
        <w:rPr>
          <w:rFonts w:asciiTheme="minorHAnsi" w:hAnsiTheme="minorHAnsi"/>
          <w:b/>
        </w:rPr>
        <w:t xml:space="preserve">:  </w:t>
      </w:r>
      <w:r w:rsidRPr="0019123A">
        <w:rPr>
          <w:rFonts w:asciiTheme="minorHAnsi" w:hAnsiTheme="minorHAnsi"/>
        </w:rPr>
        <w:t>attends church regularly and is willing to get involved in the congregation</w:t>
      </w:r>
      <w:r>
        <w:rPr>
          <w:rFonts w:asciiTheme="minorHAnsi" w:hAnsiTheme="minorHAnsi"/>
        </w:rPr>
        <w:t xml:space="preserve">                        </w:t>
      </w:r>
      <w:r>
        <w:rPr>
          <w:rFonts w:asciiTheme="minorHAnsi" w:hAnsiTheme="minorHAnsi"/>
        </w:rPr>
        <w:br/>
      </w:r>
      <w:r w:rsidRPr="0019123A">
        <w:rPr>
          <w:rFonts w:asciiTheme="minorHAnsi" w:hAnsiTheme="minorHAnsi"/>
        </w:rPr>
        <w:t>sticks with a task or obligation</w:t>
      </w:r>
      <w:r>
        <w:rPr>
          <w:rFonts w:asciiTheme="minorHAnsi" w:hAnsiTheme="minorHAnsi"/>
        </w:rPr>
        <w:br/>
      </w:r>
      <w:r w:rsidRPr="0019123A">
        <w:rPr>
          <w:rFonts w:asciiTheme="minorHAnsi" w:hAnsiTheme="minorHAnsi"/>
        </w:rPr>
        <w:t>can speak about their faith and what it means to them</w:t>
      </w:r>
      <w:r>
        <w:rPr>
          <w:rFonts w:asciiTheme="minorHAnsi" w:hAnsiTheme="minorHAnsi"/>
        </w:rPr>
        <w:br/>
      </w:r>
      <w:r w:rsidRPr="0019123A">
        <w:rPr>
          <w:rFonts w:asciiTheme="minorHAnsi" w:hAnsiTheme="minorHAnsi"/>
        </w:rPr>
        <w:t>responds creatively to conflict or disappointment</w:t>
      </w:r>
    </w:p>
    <w:p w:rsidR="0019123A" w:rsidRDefault="0019123A" w:rsidP="00BB05C9">
      <w:pPr>
        <w:rPr>
          <w:rFonts w:asciiTheme="minorHAnsi" w:hAnsiTheme="minorHAnsi"/>
        </w:rPr>
      </w:pPr>
      <w:r w:rsidRPr="0019123A">
        <w:rPr>
          <w:rFonts w:asciiTheme="minorHAnsi" w:hAnsiTheme="minorHAnsi"/>
          <w:b/>
          <w:i/>
        </w:rPr>
        <w:t>Spirituality</w:t>
      </w:r>
      <w:r>
        <w:rPr>
          <w:rFonts w:asciiTheme="minorHAnsi" w:hAnsiTheme="minorHAnsi"/>
          <w:b/>
        </w:rPr>
        <w:t xml:space="preserve">:  </w:t>
      </w:r>
      <w:r w:rsidR="006D408B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</w:t>
      </w:r>
      <w:r w:rsidRPr="0019123A">
        <w:rPr>
          <w:rFonts w:asciiTheme="minorHAnsi" w:hAnsiTheme="minorHAnsi"/>
        </w:rPr>
        <w:t>is growing in their prayer life and understanding of Christian faith</w:t>
      </w:r>
      <w:r>
        <w:rPr>
          <w:rFonts w:asciiTheme="minorHAnsi" w:hAnsiTheme="minorHAnsi"/>
        </w:rPr>
        <w:br/>
      </w:r>
      <w:r w:rsidR="00BB05C9">
        <w:rPr>
          <w:rFonts w:asciiTheme="minorHAnsi" w:hAnsiTheme="minorHAnsi"/>
        </w:rPr>
        <w:t xml:space="preserve">                       </w:t>
      </w:r>
      <w:r w:rsidR="006D408B">
        <w:rPr>
          <w:rFonts w:asciiTheme="minorHAnsi" w:hAnsiTheme="minorHAnsi"/>
        </w:rPr>
        <w:t xml:space="preserve">  </w:t>
      </w:r>
      <w:bookmarkStart w:id="0" w:name="_GoBack"/>
      <w:bookmarkEnd w:id="0"/>
      <w:r w:rsidR="00BB05C9">
        <w:rPr>
          <w:rFonts w:asciiTheme="minorHAnsi" w:hAnsiTheme="minorHAnsi"/>
        </w:rPr>
        <w:t xml:space="preserve"> </w:t>
      </w:r>
      <w:r w:rsidRPr="0019123A">
        <w:rPr>
          <w:rFonts w:asciiTheme="minorHAnsi" w:hAnsiTheme="minorHAnsi"/>
        </w:rPr>
        <w:t>connects their relationship with God to their own life and the community</w:t>
      </w:r>
    </w:p>
    <w:p w:rsidR="00873CA2" w:rsidRPr="00873CA2" w:rsidRDefault="00873CA2" w:rsidP="0019123A">
      <w:pPr>
        <w:rPr>
          <w:rFonts w:asciiTheme="minorHAnsi" w:hAnsiTheme="minorHAnsi"/>
          <w:sz w:val="16"/>
          <w:szCs w:val="16"/>
        </w:rPr>
      </w:pPr>
    </w:p>
    <w:p w:rsidR="0019123A" w:rsidRPr="00240614" w:rsidRDefault="0019123A" w:rsidP="0019123A">
      <w:pPr>
        <w:pStyle w:val="ListParagraph"/>
        <w:numPr>
          <w:ilvl w:val="0"/>
          <w:numId w:val="12"/>
        </w:numPr>
        <w:rPr>
          <w:rFonts w:asciiTheme="minorHAnsi" w:hAnsiTheme="minorHAnsi"/>
          <w:b/>
          <w:u w:val="single"/>
        </w:rPr>
      </w:pPr>
      <w:r>
        <w:rPr>
          <w:rFonts w:ascii="Gill Sans MT" w:hAnsi="Gill Sans MT"/>
          <w:b/>
          <w:sz w:val="22"/>
          <w:szCs w:val="22"/>
        </w:rPr>
        <w:t xml:space="preserve"> </w:t>
      </w:r>
      <w:r w:rsidRPr="00240614">
        <w:rPr>
          <w:rFonts w:asciiTheme="minorHAnsi" w:hAnsiTheme="minorHAnsi"/>
          <w:b/>
          <w:u w:val="single"/>
        </w:rPr>
        <w:t>Are there signs that God is calling them?</w:t>
      </w:r>
    </w:p>
    <w:p w:rsidR="0019123A" w:rsidRPr="0019123A" w:rsidRDefault="0019123A" w:rsidP="0019123A">
      <w:pPr>
        <w:spacing w:after="0"/>
        <w:rPr>
          <w:rFonts w:asciiTheme="minorHAnsi" w:hAnsiTheme="minorHAnsi"/>
          <w:b/>
        </w:rPr>
      </w:pPr>
      <w:r w:rsidRPr="0019123A">
        <w:rPr>
          <w:rFonts w:asciiTheme="minorHAnsi" w:hAnsiTheme="minorHAnsi"/>
          <w:b/>
          <w:i/>
        </w:rPr>
        <w:t>A strong inner sense</w:t>
      </w:r>
      <w:r w:rsidRPr="0019123A">
        <w:rPr>
          <w:rFonts w:asciiTheme="minorHAnsi" w:hAnsiTheme="minorHAnsi"/>
        </w:rPr>
        <w:t xml:space="preserve"> that God wants them to serve in this way.     It may be sudden or gradual, but will always be persistent.</w:t>
      </w:r>
      <w:r w:rsidR="00240614">
        <w:rPr>
          <w:rFonts w:asciiTheme="minorHAnsi" w:hAnsiTheme="minorHAnsi"/>
        </w:rPr>
        <w:t xml:space="preserve"> They should be able to talk about their call.</w:t>
      </w:r>
      <w:r>
        <w:rPr>
          <w:rFonts w:asciiTheme="minorHAnsi" w:hAnsiTheme="minorHAnsi"/>
        </w:rPr>
        <w:br/>
      </w:r>
    </w:p>
    <w:p w:rsidR="0019123A" w:rsidRPr="0019123A" w:rsidRDefault="0019123A" w:rsidP="0019123A">
      <w:pPr>
        <w:spacing w:after="0"/>
        <w:rPr>
          <w:rFonts w:asciiTheme="minorHAnsi" w:hAnsiTheme="minorHAnsi"/>
          <w:b/>
        </w:rPr>
      </w:pPr>
      <w:r w:rsidRPr="0019123A">
        <w:rPr>
          <w:rFonts w:asciiTheme="minorHAnsi" w:hAnsiTheme="minorHAnsi"/>
          <w:b/>
          <w:i/>
        </w:rPr>
        <w:t>Recognition by others</w:t>
      </w:r>
      <w:r w:rsidRPr="0019123A">
        <w:rPr>
          <w:rFonts w:asciiTheme="minorHAnsi" w:hAnsiTheme="minorHAnsi"/>
        </w:rPr>
        <w:t xml:space="preserve"> who are honest and know the candidate well.  They may have spotted the vocation before the candidate did.</w:t>
      </w:r>
      <w:r>
        <w:rPr>
          <w:rFonts w:asciiTheme="minorHAnsi" w:hAnsiTheme="minorHAnsi"/>
        </w:rPr>
        <w:br/>
      </w:r>
    </w:p>
    <w:p w:rsidR="0019123A" w:rsidRPr="0019123A" w:rsidRDefault="0019123A" w:rsidP="0019123A">
      <w:pPr>
        <w:spacing w:after="0"/>
        <w:rPr>
          <w:rFonts w:asciiTheme="minorHAnsi" w:hAnsiTheme="minorHAnsi"/>
          <w:b/>
          <w:i/>
        </w:rPr>
      </w:pPr>
      <w:r w:rsidRPr="0019123A">
        <w:rPr>
          <w:rFonts w:asciiTheme="minorHAnsi" w:hAnsiTheme="minorHAnsi"/>
          <w:b/>
          <w:i/>
        </w:rPr>
        <w:t xml:space="preserve">Realism. </w:t>
      </w:r>
      <w:r w:rsidRPr="0019123A">
        <w:rPr>
          <w:rFonts w:asciiTheme="minorHAnsi" w:hAnsiTheme="minorHAnsi"/>
          <w:b/>
        </w:rPr>
        <w:t xml:space="preserve"> </w:t>
      </w:r>
      <w:r w:rsidRPr="0019123A">
        <w:rPr>
          <w:rFonts w:asciiTheme="minorHAnsi" w:hAnsiTheme="minorHAnsi"/>
        </w:rPr>
        <w:t>Candidates should have enough self-knowledge of their gifts, strengths and weaknesses to be able to judge if their call is rea</w:t>
      </w:r>
      <w:r>
        <w:rPr>
          <w:rFonts w:asciiTheme="minorHAnsi" w:hAnsiTheme="minorHAnsi"/>
        </w:rPr>
        <w:t>listic, subject to God’s grace.</w:t>
      </w:r>
      <w:r>
        <w:rPr>
          <w:rFonts w:asciiTheme="minorHAnsi" w:hAnsiTheme="minorHAnsi"/>
        </w:rPr>
        <w:br/>
      </w:r>
    </w:p>
    <w:p w:rsidR="0019123A" w:rsidRPr="0019123A" w:rsidRDefault="0019123A" w:rsidP="0019123A">
      <w:pPr>
        <w:spacing w:after="0"/>
        <w:rPr>
          <w:rFonts w:asciiTheme="minorHAnsi" w:hAnsiTheme="minorHAnsi"/>
          <w:b/>
          <w:i/>
        </w:rPr>
      </w:pPr>
      <w:r w:rsidRPr="0019123A">
        <w:rPr>
          <w:rFonts w:asciiTheme="minorHAnsi" w:hAnsiTheme="minorHAnsi"/>
          <w:b/>
          <w:i/>
        </w:rPr>
        <w:t>Knowledge</w:t>
      </w:r>
      <w:r w:rsidRPr="0019123A">
        <w:rPr>
          <w:rFonts w:asciiTheme="minorHAnsi" w:hAnsiTheme="minorHAnsi"/>
          <w:b/>
        </w:rPr>
        <w:t xml:space="preserve"> </w:t>
      </w:r>
      <w:r w:rsidRPr="0019123A">
        <w:rPr>
          <w:rFonts w:asciiTheme="minorHAnsi" w:hAnsiTheme="minorHAnsi"/>
        </w:rPr>
        <w:t xml:space="preserve">of what they are being called to.  </w:t>
      </w:r>
      <w:r w:rsidR="00240614">
        <w:rPr>
          <w:rFonts w:asciiTheme="minorHAnsi" w:hAnsiTheme="minorHAnsi"/>
        </w:rPr>
        <w:t xml:space="preserve">Do they know what </w:t>
      </w:r>
      <w:r w:rsidR="00240614" w:rsidRPr="0019123A">
        <w:rPr>
          <w:rFonts w:asciiTheme="minorHAnsi" w:hAnsiTheme="minorHAnsi"/>
        </w:rPr>
        <w:t>mission</w:t>
      </w:r>
      <w:r w:rsidRPr="0019123A">
        <w:rPr>
          <w:rFonts w:asciiTheme="minorHAnsi" w:hAnsiTheme="minorHAnsi"/>
        </w:rPr>
        <w:t xml:space="preserve"> and ministry in today’s world actually involve</w:t>
      </w:r>
      <w:r w:rsidR="00240614">
        <w:rPr>
          <w:rFonts w:asciiTheme="minorHAnsi" w:hAnsiTheme="minorHAnsi"/>
        </w:rPr>
        <w:t>s</w:t>
      </w:r>
      <w:r w:rsidRPr="0019123A">
        <w:rPr>
          <w:rFonts w:asciiTheme="minorHAnsi" w:hAnsiTheme="minorHAnsi"/>
        </w:rPr>
        <w:t>?</w:t>
      </w:r>
      <w:r w:rsidR="00240614">
        <w:rPr>
          <w:rFonts w:asciiTheme="minorHAnsi" w:hAnsiTheme="minorHAnsi"/>
        </w:rPr>
        <w:t xml:space="preserve">  Have they read and talked to others</w:t>
      </w:r>
      <w:r w:rsidR="00240614" w:rsidRPr="00240614">
        <w:rPr>
          <w:rFonts w:asciiTheme="minorHAnsi" w:hAnsiTheme="minorHAnsi"/>
        </w:rPr>
        <w:t xml:space="preserve"> </w:t>
      </w:r>
      <w:r w:rsidR="00240614">
        <w:rPr>
          <w:rFonts w:asciiTheme="minorHAnsi" w:hAnsiTheme="minorHAnsi"/>
        </w:rPr>
        <w:t>about it?</w:t>
      </w:r>
    </w:p>
    <w:p w:rsidR="0019123A" w:rsidRPr="0019123A" w:rsidRDefault="0019123A" w:rsidP="0019123A">
      <w:pPr>
        <w:ind w:left="360"/>
        <w:rPr>
          <w:rFonts w:asciiTheme="minorHAnsi" w:hAnsiTheme="minorHAnsi"/>
          <w:i/>
        </w:rPr>
      </w:pPr>
    </w:p>
    <w:p w:rsidR="0019123A" w:rsidRPr="00240614" w:rsidRDefault="00240614" w:rsidP="00240614">
      <w:pPr>
        <w:pStyle w:val="ListParagraph"/>
        <w:numPr>
          <w:ilvl w:val="0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u w:val="single"/>
        </w:rPr>
        <w:t>What is the SEC looking for?</w:t>
      </w:r>
    </w:p>
    <w:p w:rsidR="00240614" w:rsidRDefault="00240614" w:rsidP="00240614">
      <w:pPr>
        <w:rPr>
          <w:rFonts w:asciiTheme="minorHAnsi" w:hAnsiTheme="minorHAnsi"/>
        </w:rPr>
      </w:pPr>
      <w:r>
        <w:rPr>
          <w:rFonts w:asciiTheme="minorHAnsi" w:hAnsiTheme="minorHAnsi"/>
        </w:rPr>
        <w:t>Here is a summary of the Criteria for Selection:</w:t>
      </w:r>
    </w:p>
    <w:p w:rsidR="00801F49" w:rsidRPr="00801F49" w:rsidRDefault="00801F49" w:rsidP="00240614">
      <w:pPr>
        <w:rPr>
          <w:rFonts w:asciiTheme="minorHAnsi" w:hAnsiTheme="minorHAnsi"/>
          <w:b/>
        </w:rPr>
      </w:pPr>
      <w:r w:rsidRPr="00801F49">
        <w:rPr>
          <w:rFonts w:asciiTheme="minorHAnsi" w:hAnsiTheme="minorHAnsi"/>
          <w:b/>
        </w:rPr>
        <w:t xml:space="preserve">Vocation: </w:t>
      </w:r>
      <w:r w:rsidRPr="00801F49">
        <w:rPr>
          <w:rFonts w:asciiTheme="minorHAnsi" w:hAnsiTheme="minorHAnsi"/>
        </w:rPr>
        <w:t xml:space="preserve"> a sense of vocation to the ordained ministry; understanding what it means to be a deacon or a priest.  </w:t>
      </w:r>
    </w:p>
    <w:p w:rsidR="00801F49" w:rsidRPr="00801F49" w:rsidRDefault="00801F49" w:rsidP="00240614">
      <w:pPr>
        <w:pStyle w:val="ListParagraph"/>
        <w:ind w:left="0"/>
        <w:rPr>
          <w:rFonts w:asciiTheme="minorHAnsi" w:hAnsiTheme="minorHAnsi"/>
        </w:rPr>
      </w:pPr>
      <w:r w:rsidRPr="00801F49">
        <w:rPr>
          <w:rFonts w:asciiTheme="minorHAnsi" w:hAnsiTheme="minorHAnsi"/>
          <w:b/>
        </w:rPr>
        <w:t xml:space="preserve">Ministry within the SEC:  </w:t>
      </w:r>
      <w:r w:rsidRPr="00801F49">
        <w:rPr>
          <w:rFonts w:asciiTheme="minorHAnsi" w:hAnsiTheme="minorHAnsi"/>
        </w:rPr>
        <w:t>awareness of what public ministry in the SEC involves, and its contemporary context.</w:t>
      </w:r>
    </w:p>
    <w:p w:rsidR="00801F49" w:rsidRPr="00801F49" w:rsidRDefault="00801F49" w:rsidP="00240614">
      <w:pPr>
        <w:pStyle w:val="ListParagraph"/>
        <w:ind w:left="0"/>
        <w:rPr>
          <w:rFonts w:asciiTheme="minorHAnsi" w:hAnsiTheme="minorHAnsi"/>
        </w:rPr>
      </w:pPr>
    </w:p>
    <w:p w:rsidR="00801F49" w:rsidRPr="00801F49" w:rsidRDefault="00801F49" w:rsidP="00240614">
      <w:pPr>
        <w:pStyle w:val="ListParagraph"/>
        <w:ind w:left="0"/>
        <w:rPr>
          <w:rFonts w:asciiTheme="minorHAnsi" w:hAnsiTheme="minorHAnsi"/>
        </w:rPr>
      </w:pPr>
      <w:r w:rsidRPr="00801F49">
        <w:rPr>
          <w:rFonts w:asciiTheme="minorHAnsi" w:hAnsiTheme="minorHAnsi"/>
          <w:b/>
        </w:rPr>
        <w:t xml:space="preserve">Spirituality: </w:t>
      </w:r>
      <w:r w:rsidRPr="00801F49">
        <w:rPr>
          <w:rFonts w:asciiTheme="minorHAnsi" w:hAnsiTheme="minorHAnsi"/>
        </w:rPr>
        <w:t>evidence</w:t>
      </w:r>
      <w:r w:rsidRPr="00801F49">
        <w:rPr>
          <w:rFonts w:asciiTheme="minorHAnsi" w:hAnsiTheme="minorHAnsi"/>
          <w:b/>
        </w:rPr>
        <w:t xml:space="preserve"> </w:t>
      </w:r>
      <w:r w:rsidRPr="00801F49">
        <w:rPr>
          <w:rFonts w:asciiTheme="minorHAnsi" w:hAnsiTheme="minorHAnsi"/>
        </w:rPr>
        <w:t>of a committe</w:t>
      </w:r>
      <w:r w:rsidR="00240614">
        <w:rPr>
          <w:rFonts w:asciiTheme="minorHAnsi" w:hAnsiTheme="minorHAnsi"/>
        </w:rPr>
        <w:t>d and nourishing spiritual life, one that has an effect</w:t>
      </w:r>
      <w:r w:rsidRPr="00801F49">
        <w:rPr>
          <w:rFonts w:asciiTheme="minorHAnsi" w:hAnsiTheme="minorHAnsi"/>
        </w:rPr>
        <w:t xml:space="preserve"> on their life and engagement with the world.</w:t>
      </w:r>
    </w:p>
    <w:p w:rsidR="00801F49" w:rsidRPr="00801F49" w:rsidRDefault="00801F49" w:rsidP="00240614">
      <w:pPr>
        <w:pStyle w:val="ListParagraph"/>
        <w:ind w:left="0"/>
        <w:rPr>
          <w:rFonts w:asciiTheme="minorHAnsi" w:hAnsiTheme="minorHAnsi"/>
          <w:b/>
        </w:rPr>
      </w:pPr>
    </w:p>
    <w:p w:rsidR="00801F49" w:rsidRPr="00801F49" w:rsidRDefault="00801F49" w:rsidP="00240614">
      <w:pPr>
        <w:pStyle w:val="ListParagraph"/>
        <w:ind w:left="0"/>
        <w:rPr>
          <w:rFonts w:asciiTheme="minorHAnsi" w:hAnsiTheme="minorHAnsi"/>
        </w:rPr>
      </w:pPr>
      <w:r w:rsidRPr="00801F49">
        <w:rPr>
          <w:rFonts w:asciiTheme="minorHAnsi" w:hAnsiTheme="minorHAnsi"/>
          <w:b/>
        </w:rPr>
        <w:t xml:space="preserve">Personality and Character:  </w:t>
      </w:r>
      <w:r w:rsidRPr="00801F49">
        <w:rPr>
          <w:rFonts w:asciiTheme="minorHAnsi" w:hAnsiTheme="minorHAnsi"/>
        </w:rPr>
        <w:t xml:space="preserve">self-awareness and stability; </w:t>
      </w:r>
      <w:r w:rsidR="00240614">
        <w:rPr>
          <w:rFonts w:asciiTheme="minorHAnsi" w:hAnsiTheme="minorHAnsi"/>
        </w:rPr>
        <w:t>ability to cope</w:t>
      </w:r>
      <w:r w:rsidRPr="00801F49">
        <w:rPr>
          <w:rFonts w:asciiTheme="minorHAnsi" w:hAnsiTheme="minorHAnsi"/>
        </w:rPr>
        <w:t xml:space="preserve"> with change; integration of life experiences.</w:t>
      </w:r>
    </w:p>
    <w:p w:rsidR="00801F49" w:rsidRPr="00801F49" w:rsidRDefault="00801F49" w:rsidP="00240614">
      <w:pPr>
        <w:pStyle w:val="ListParagraph"/>
        <w:ind w:left="0"/>
        <w:rPr>
          <w:rFonts w:asciiTheme="minorHAnsi" w:hAnsiTheme="minorHAnsi"/>
        </w:rPr>
      </w:pPr>
    </w:p>
    <w:p w:rsidR="00801F49" w:rsidRPr="00801F49" w:rsidRDefault="00801F49" w:rsidP="00240614">
      <w:pPr>
        <w:pStyle w:val="ListParagraph"/>
        <w:ind w:left="0"/>
        <w:rPr>
          <w:rFonts w:asciiTheme="minorHAnsi" w:hAnsiTheme="minorHAnsi"/>
        </w:rPr>
      </w:pPr>
      <w:r w:rsidRPr="00801F49">
        <w:rPr>
          <w:rFonts w:asciiTheme="minorHAnsi" w:hAnsiTheme="minorHAnsi"/>
          <w:b/>
        </w:rPr>
        <w:t xml:space="preserve">Relationships: </w:t>
      </w:r>
      <w:r w:rsidRPr="00801F49">
        <w:rPr>
          <w:rFonts w:asciiTheme="minorHAnsi" w:hAnsiTheme="minorHAnsi"/>
        </w:rPr>
        <w:t xml:space="preserve">healthy personal and professional relationships; </w:t>
      </w:r>
      <w:r w:rsidR="00240614">
        <w:rPr>
          <w:rFonts w:asciiTheme="minorHAnsi" w:hAnsiTheme="minorHAnsi"/>
        </w:rPr>
        <w:t>ability to manage</w:t>
      </w:r>
      <w:r w:rsidRPr="00801F49">
        <w:rPr>
          <w:rFonts w:asciiTheme="minorHAnsi" w:hAnsiTheme="minorHAnsi"/>
        </w:rPr>
        <w:t xml:space="preserve"> of conflict; potential pastoral skills.</w:t>
      </w:r>
    </w:p>
    <w:p w:rsidR="00801F49" w:rsidRPr="00801F49" w:rsidRDefault="00801F49" w:rsidP="00240614">
      <w:pPr>
        <w:pStyle w:val="ListParagraph"/>
        <w:ind w:left="0"/>
        <w:rPr>
          <w:rFonts w:asciiTheme="minorHAnsi" w:hAnsiTheme="minorHAnsi"/>
        </w:rPr>
      </w:pPr>
    </w:p>
    <w:p w:rsidR="00801F49" w:rsidRPr="00801F49" w:rsidRDefault="00801F49" w:rsidP="00240614">
      <w:pPr>
        <w:pStyle w:val="ListParagraph"/>
        <w:ind w:left="0"/>
        <w:rPr>
          <w:rFonts w:asciiTheme="minorHAnsi" w:hAnsiTheme="minorHAnsi"/>
        </w:rPr>
      </w:pPr>
      <w:r w:rsidRPr="00801F49">
        <w:rPr>
          <w:rFonts w:asciiTheme="minorHAnsi" w:hAnsiTheme="minorHAnsi"/>
          <w:b/>
        </w:rPr>
        <w:t xml:space="preserve">Leadership &amp; Collaboration: </w:t>
      </w:r>
      <w:r w:rsidRPr="00801F49">
        <w:rPr>
          <w:rFonts w:asciiTheme="minorHAnsi" w:hAnsiTheme="minorHAnsi"/>
        </w:rPr>
        <w:t>vision and inspiration; nurturing others’ gifts; awareness of their own leadership style.</w:t>
      </w:r>
    </w:p>
    <w:p w:rsidR="00801F49" w:rsidRPr="00801F49" w:rsidRDefault="00801F49" w:rsidP="00240614">
      <w:pPr>
        <w:pStyle w:val="ListParagraph"/>
        <w:ind w:left="0"/>
        <w:rPr>
          <w:rFonts w:asciiTheme="minorHAnsi" w:hAnsiTheme="minorHAnsi"/>
          <w:b/>
        </w:rPr>
      </w:pPr>
    </w:p>
    <w:p w:rsidR="00801F49" w:rsidRPr="00801F49" w:rsidRDefault="00801F49" w:rsidP="00240614">
      <w:pPr>
        <w:pStyle w:val="ListParagraph"/>
        <w:ind w:left="0"/>
        <w:rPr>
          <w:rFonts w:asciiTheme="minorHAnsi" w:hAnsiTheme="minorHAnsi"/>
        </w:rPr>
      </w:pPr>
      <w:r w:rsidRPr="00801F49">
        <w:rPr>
          <w:rFonts w:asciiTheme="minorHAnsi" w:hAnsiTheme="minorHAnsi"/>
          <w:b/>
        </w:rPr>
        <w:t xml:space="preserve">Faith:  </w:t>
      </w:r>
      <w:r w:rsidRPr="00801F49">
        <w:rPr>
          <w:rFonts w:asciiTheme="minorHAnsi" w:hAnsiTheme="minorHAnsi"/>
        </w:rPr>
        <w:t>understanding and</w:t>
      </w:r>
      <w:r w:rsidRPr="00801F49">
        <w:rPr>
          <w:rFonts w:asciiTheme="minorHAnsi" w:hAnsiTheme="minorHAnsi"/>
          <w:b/>
        </w:rPr>
        <w:t xml:space="preserve"> </w:t>
      </w:r>
      <w:r w:rsidRPr="00801F49">
        <w:rPr>
          <w:rFonts w:asciiTheme="minorHAnsi" w:hAnsiTheme="minorHAnsi"/>
        </w:rPr>
        <w:t>co</w:t>
      </w:r>
      <w:r w:rsidR="00240614">
        <w:rPr>
          <w:rFonts w:asciiTheme="minorHAnsi" w:hAnsiTheme="minorHAnsi"/>
        </w:rPr>
        <w:t xml:space="preserve">mmitment to the </w:t>
      </w:r>
      <w:r w:rsidRPr="00801F49">
        <w:rPr>
          <w:rFonts w:asciiTheme="minorHAnsi" w:hAnsiTheme="minorHAnsi"/>
        </w:rPr>
        <w:t>Christian faith; ability to connect faith with life and communicate it effectively.</w:t>
      </w:r>
      <w:r w:rsidR="00240614">
        <w:rPr>
          <w:rFonts w:asciiTheme="minorHAnsi" w:hAnsiTheme="minorHAnsi"/>
        </w:rPr>
        <w:t xml:space="preserve"> </w:t>
      </w:r>
    </w:p>
    <w:p w:rsidR="00801F49" w:rsidRPr="00801F49" w:rsidRDefault="00801F49" w:rsidP="00240614">
      <w:pPr>
        <w:pStyle w:val="ListParagraph"/>
        <w:ind w:left="0"/>
        <w:rPr>
          <w:rFonts w:asciiTheme="minorHAnsi" w:hAnsiTheme="minorHAnsi"/>
        </w:rPr>
      </w:pPr>
    </w:p>
    <w:p w:rsidR="00801F49" w:rsidRPr="00801F49" w:rsidRDefault="00801F49" w:rsidP="00240614">
      <w:pPr>
        <w:pStyle w:val="ListParagraph"/>
        <w:ind w:left="0"/>
        <w:rPr>
          <w:rFonts w:asciiTheme="minorHAnsi" w:hAnsiTheme="minorHAnsi"/>
          <w:b/>
        </w:rPr>
      </w:pPr>
      <w:r w:rsidRPr="00801F49">
        <w:rPr>
          <w:rFonts w:asciiTheme="minorHAnsi" w:hAnsiTheme="minorHAnsi"/>
          <w:b/>
        </w:rPr>
        <w:t xml:space="preserve">Mission and Evangelism: </w:t>
      </w:r>
      <w:r w:rsidRPr="00801F49">
        <w:rPr>
          <w:rFonts w:asciiTheme="minorHAnsi" w:hAnsiTheme="minorHAnsi"/>
        </w:rPr>
        <w:t>a strategic</w:t>
      </w:r>
      <w:r w:rsidRPr="00801F49">
        <w:rPr>
          <w:rFonts w:asciiTheme="minorHAnsi" w:hAnsiTheme="minorHAnsi"/>
          <w:b/>
        </w:rPr>
        <w:t xml:space="preserve"> </w:t>
      </w:r>
      <w:r w:rsidRPr="00801F49">
        <w:rPr>
          <w:rFonts w:asciiTheme="minorHAnsi" w:hAnsiTheme="minorHAnsi"/>
        </w:rPr>
        <w:t xml:space="preserve">understanding of mission in contemporary culture; </w:t>
      </w:r>
      <w:r w:rsidR="00240614">
        <w:rPr>
          <w:rFonts w:asciiTheme="minorHAnsi" w:hAnsiTheme="minorHAnsi"/>
        </w:rPr>
        <w:t xml:space="preserve">being a </w:t>
      </w:r>
      <w:r w:rsidRPr="00801F49">
        <w:rPr>
          <w:rFonts w:asciiTheme="minorHAnsi" w:hAnsiTheme="minorHAnsi"/>
        </w:rPr>
        <w:t>potential leader of mission.</w:t>
      </w:r>
    </w:p>
    <w:p w:rsidR="00801F49" w:rsidRPr="00801F49" w:rsidRDefault="00801F49" w:rsidP="00240614">
      <w:pPr>
        <w:pStyle w:val="ListParagraph"/>
        <w:ind w:left="0"/>
        <w:rPr>
          <w:rFonts w:asciiTheme="minorHAnsi" w:hAnsiTheme="minorHAnsi"/>
          <w:b/>
        </w:rPr>
      </w:pPr>
    </w:p>
    <w:p w:rsidR="00801F49" w:rsidRPr="00801F49" w:rsidRDefault="00801F49" w:rsidP="00240614">
      <w:pPr>
        <w:pStyle w:val="ListParagraph"/>
        <w:spacing w:after="0"/>
        <w:ind w:left="0"/>
        <w:rPr>
          <w:rFonts w:asciiTheme="minorHAnsi" w:hAnsiTheme="minorHAnsi"/>
        </w:rPr>
      </w:pPr>
      <w:r w:rsidRPr="00801F49">
        <w:rPr>
          <w:rFonts w:asciiTheme="minorHAnsi" w:hAnsiTheme="minorHAnsi"/>
          <w:b/>
        </w:rPr>
        <w:t xml:space="preserve">Quality of Mind: </w:t>
      </w:r>
      <w:r w:rsidRPr="00801F49">
        <w:rPr>
          <w:rFonts w:asciiTheme="minorHAnsi" w:hAnsiTheme="minorHAnsi"/>
        </w:rPr>
        <w:t>ability to undertake training and formation; a desire to learn and reflect; capacity to facilitate learning</w:t>
      </w:r>
    </w:p>
    <w:p w:rsidR="00801F49" w:rsidRPr="00801F49" w:rsidRDefault="00801F49" w:rsidP="00801F49">
      <w:pPr>
        <w:pStyle w:val="ListParagraph"/>
        <w:spacing w:after="0"/>
        <w:rPr>
          <w:rFonts w:asciiTheme="minorHAnsi" w:hAnsiTheme="minorHAnsi" w:cs="Tahoma"/>
          <w:b/>
        </w:rPr>
      </w:pPr>
    </w:p>
    <w:p w:rsidR="00593883" w:rsidRDefault="00593883" w:rsidP="00B60145">
      <w:pPr>
        <w:pStyle w:val="BodyText"/>
        <w:rPr>
          <w:rFonts w:asciiTheme="minorHAnsi" w:hAnsiTheme="minorHAnsi" w:cs="Tahoma"/>
        </w:rPr>
      </w:pPr>
    </w:p>
    <w:p w:rsidR="00B60145" w:rsidRPr="00873CA2" w:rsidRDefault="00873CA2" w:rsidP="00873CA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 w:cs="Tahoma"/>
          <w:b/>
          <w:u w:val="single"/>
        </w:rPr>
      </w:pPr>
      <w:r w:rsidRPr="00873CA2">
        <w:rPr>
          <w:rFonts w:asciiTheme="minorHAnsi" w:hAnsiTheme="minorHAnsi" w:cs="Tahoma"/>
          <w:b/>
          <w:u w:val="single"/>
        </w:rPr>
        <w:t>What should the incumbent do next?</w:t>
      </w:r>
    </w:p>
    <w:p w:rsidR="00873CA2" w:rsidRPr="00873CA2" w:rsidRDefault="00873CA2" w:rsidP="00873CA2">
      <w:pPr>
        <w:spacing w:after="0"/>
        <w:jc w:val="both"/>
        <w:rPr>
          <w:rFonts w:asciiTheme="minorHAnsi" w:hAnsiTheme="minorHAnsi" w:cs="Tahoma"/>
          <w:b/>
          <w:u w:val="single"/>
        </w:rPr>
      </w:pPr>
    </w:p>
    <w:p w:rsidR="00873CA2" w:rsidRPr="00873CA2" w:rsidRDefault="00873CA2" w:rsidP="00873CA2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Don’t </w:t>
      </w:r>
      <w:r>
        <w:rPr>
          <w:rFonts w:asciiTheme="minorHAnsi" w:hAnsiTheme="minorHAnsi" w:cs="Tahoma"/>
        </w:rPr>
        <w:t>announce a candidate’s intention to explore a vocation to ordained ministry too widely in the congregation, in case the candidate has to withdraw from the process later on</w:t>
      </w:r>
    </w:p>
    <w:p w:rsidR="00873CA2" w:rsidRPr="00873CA2" w:rsidRDefault="00873CA2" w:rsidP="00873CA2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Don’t </w:t>
      </w:r>
      <w:r>
        <w:rPr>
          <w:rFonts w:asciiTheme="minorHAnsi" w:hAnsiTheme="minorHAnsi" w:cs="Tahoma"/>
        </w:rPr>
        <w:t>push things too fast;  allow the momentum to build up gradually</w:t>
      </w:r>
    </w:p>
    <w:p w:rsidR="00873CA2" w:rsidRPr="00873CA2" w:rsidRDefault="00873CA2" w:rsidP="00873CA2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Do </w:t>
      </w:r>
      <w:r>
        <w:rPr>
          <w:rFonts w:asciiTheme="minorHAnsi" w:hAnsiTheme="minorHAnsi" w:cs="Tahoma"/>
        </w:rPr>
        <w:t>give the candidate some exposure to ‘up-front’ leadership, but without raising expectations too high</w:t>
      </w:r>
    </w:p>
    <w:p w:rsidR="00873CA2" w:rsidRPr="00873CA2" w:rsidRDefault="00873CA2" w:rsidP="00873CA2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Do </w:t>
      </w:r>
      <w:r>
        <w:rPr>
          <w:rFonts w:asciiTheme="minorHAnsi" w:hAnsiTheme="minorHAnsi" w:cs="Tahoma"/>
        </w:rPr>
        <w:t>be aware of the huge impact your own story and enthusiasm (or the reverse) will have on a candidate</w:t>
      </w:r>
    </w:p>
    <w:p w:rsidR="00873CA2" w:rsidRPr="00873CA2" w:rsidRDefault="00873CA2" w:rsidP="00873CA2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Do </w:t>
      </w:r>
      <w:r>
        <w:rPr>
          <w:rFonts w:asciiTheme="minorHAnsi" w:hAnsiTheme="minorHAnsi" w:cs="Tahoma"/>
        </w:rPr>
        <w:t>contact the DDO with a considered recommendation of the candidate when you feel the time is right</w:t>
      </w:r>
    </w:p>
    <w:p w:rsidR="00873CA2" w:rsidRPr="00873CA2" w:rsidRDefault="00873CA2" w:rsidP="00873CA2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Do </w:t>
      </w:r>
      <w:r>
        <w:rPr>
          <w:rFonts w:asciiTheme="minorHAnsi" w:hAnsiTheme="minorHAnsi" w:cs="Tahoma"/>
        </w:rPr>
        <w:t>pray for the candidate throughout their vocational journey</w:t>
      </w:r>
    </w:p>
    <w:p w:rsidR="00E4426A" w:rsidRPr="00801F49" w:rsidRDefault="006D408B">
      <w:pPr>
        <w:rPr>
          <w:rFonts w:asciiTheme="minorHAnsi" w:hAnsiTheme="minorHAnsi"/>
        </w:rPr>
      </w:pPr>
    </w:p>
    <w:sectPr w:rsidR="00E4426A" w:rsidRPr="00801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9F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EA02FBC"/>
    <w:multiLevelType w:val="hybridMultilevel"/>
    <w:tmpl w:val="66BC9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152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0C109C4"/>
    <w:multiLevelType w:val="hybridMultilevel"/>
    <w:tmpl w:val="0660D36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42384"/>
    <w:multiLevelType w:val="hybridMultilevel"/>
    <w:tmpl w:val="7A629A1E"/>
    <w:lvl w:ilvl="0" w:tplc="DD7A180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F22C1D"/>
    <w:multiLevelType w:val="hybridMultilevel"/>
    <w:tmpl w:val="3C7A7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E4D95"/>
    <w:multiLevelType w:val="hybridMultilevel"/>
    <w:tmpl w:val="13A61A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35EDB"/>
    <w:multiLevelType w:val="hybridMultilevel"/>
    <w:tmpl w:val="6882DC6C"/>
    <w:lvl w:ilvl="0" w:tplc="49DCEBEC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A2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70E786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3951227"/>
    <w:multiLevelType w:val="hybridMultilevel"/>
    <w:tmpl w:val="0E589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8746D"/>
    <w:multiLevelType w:val="hybridMultilevel"/>
    <w:tmpl w:val="AF1402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F14A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7C8249E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0"/>
  </w:num>
  <w:num w:numId="5">
    <w:abstractNumId w:val="9"/>
  </w:num>
  <w:num w:numId="6">
    <w:abstractNumId w:val="13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45"/>
    <w:rsid w:val="00046950"/>
    <w:rsid w:val="00122D8C"/>
    <w:rsid w:val="0019123A"/>
    <w:rsid w:val="00240614"/>
    <w:rsid w:val="003312F8"/>
    <w:rsid w:val="00593883"/>
    <w:rsid w:val="006D408B"/>
    <w:rsid w:val="00801F49"/>
    <w:rsid w:val="0085570C"/>
    <w:rsid w:val="00873CA2"/>
    <w:rsid w:val="00B60145"/>
    <w:rsid w:val="00BB05C9"/>
    <w:rsid w:val="00CC39FC"/>
    <w:rsid w:val="00E6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636A"/>
  <w15:docId w15:val="{EF25A3DE-46C2-4682-AE38-F5B00306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0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601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145"/>
  </w:style>
  <w:style w:type="paragraph" w:styleId="ListParagraph">
    <w:name w:val="List Paragraph"/>
    <w:basedOn w:val="Normal"/>
    <w:uiPriority w:val="34"/>
    <w:qFormat/>
    <w:rsid w:val="0080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0B9C-E1A5-4E0A-8EFF-C95026F8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Victoria Stock</cp:lastModifiedBy>
  <cp:revision>8</cp:revision>
  <dcterms:created xsi:type="dcterms:W3CDTF">2016-04-27T19:54:00Z</dcterms:created>
  <dcterms:modified xsi:type="dcterms:W3CDTF">2016-08-15T12:31:00Z</dcterms:modified>
</cp:coreProperties>
</file>