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CE3DE" w14:textId="77777777" w:rsidR="003254A0" w:rsidRPr="005806FE" w:rsidRDefault="003254A0" w:rsidP="003254A0">
      <w:pPr>
        <w:widowControl w:val="0"/>
        <w:autoSpaceDE w:val="0"/>
        <w:autoSpaceDN w:val="0"/>
        <w:spacing w:before="44" w:line="240" w:lineRule="auto"/>
        <w:ind w:right="-15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 w:rsidRPr="005806FE">
        <w:rPr>
          <w:rFonts w:ascii="Calibri" w:eastAsia="Times New Roman" w:hAnsi="Calibri" w:cs="Calibri"/>
          <w:b/>
          <w:sz w:val="28"/>
          <w:lang w:eastAsia="en-GB"/>
        </w:rPr>
        <w:t>DIOCESE OF</w:t>
      </w:r>
    </w:p>
    <w:p w14:paraId="5D7E71F8" w14:textId="77777777" w:rsidR="003254A0" w:rsidRPr="005806FE" w:rsidRDefault="003254A0" w:rsidP="003254A0">
      <w:pPr>
        <w:widowControl w:val="0"/>
        <w:autoSpaceDE w:val="0"/>
        <w:autoSpaceDN w:val="0"/>
        <w:spacing w:before="3" w:line="240" w:lineRule="auto"/>
        <w:ind w:right="-15"/>
        <w:rPr>
          <w:rFonts w:ascii="Calibri" w:eastAsia="Times New Roman" w:hAnsi="Calibri" w:cs="Calibri"/>
          <w:b/>
          <w:sz w:val="20"/>
          <w:szCs w:val="24"/>
          <w:lang w:eastAsia="en-GB"/>
        </w:rPr>
      </w:pPr>
    </w:p>
    <w:p w14:paraId="56E72B62" w14:textId="4322DFFF" w:rsidR="003254A0" w:rsidRDefault="003254A0" w:rsidP="003254A0">
      <w:pPr>
        <w:widowControl w:val="0"/>
        <w:autoSpaceDE w:val="0"/>
        <w:autoSpaceDN w:val="0"/>
        <w:spacing w:before="45" w:line="240" w:lineRule="auto"/>
        <w:ind w:right="-15"/>
        <w:jc w:val="center"/>
        <w:rPr>
          <w:rFonts w:ascii="Calibri" w:eastAsia="Times New Roman" w:hAnsi="Calibri" w:cs="Calibri"/>
          <w:b/>
          <w:sz w:val="28"/>
          <w:lang w:eastAsia="en-GB"/>
        </w:rPr>
      </w:pPr>
      <w:r w:rsidRPr="005806FE">
        <w:rPr>
          <w:rFonts w:ascii="Calibri" w:eastAsia="Times New Roman" w:hAnsi="Calibri" w:cs="Calibri"/>
          <w:b/>
          <w:sz w:val="28"/>
          <w:lang w:eastAsia="en-GB"/>
        </w:rPr>
        <w:t xml:space="preserve">Scottish Episcopal Church </w:t>
      </w:r>
      <w:r>
        <w:rPr>
          <w:rFonts w:ascii="Calibri" w:eastAsia="Times New Roman" w:hAnsi="Calibri" w:cs="Calibri"/>
          <w:b/>
          <w:sz w:val="28"/>
          <w:lang w:eastAsia="en-GB"/>
        </w:rPr>
        <w:br/>
      </w:r>
      <w:r w:rsidRPr="005806FE">
        <w:rPr>
          <w:rFonts w:ascii="Calibri" w:eastAsia="Times New Roman" w:hAnsi="Calibri" w:cs="Calibri"/>
          <w:b/>
          <w:sz w:val="28"/>
          <w:lang w:eastAsia="en-GB"/>
        </w:rPr>
        <w:t xml:space="preserve">Working </w:t>
      </w:r>
      <w:proofErr w:type="gramStart"/>
      <w:r w:rsidRPr="005806FE">
        <w:rPr>
          <w:rFonts w:ascii="Calibri" w:eastAsia="Times New Roman" w:hAnsi="Calibri" w:cs="Calibri"/>
          <w:b/>
          <w:sz w:val="28"/>
          <w:lang w:eastAsia="en-GB"/>
        </w:rPr>
        <w:t>Agreement</w:t>
      </w:r>
      <w:proofErr w:type="gramEnd"/>
    </w:p>
    <w:p w14:paraId="2BF803D1" w14:textId="7D965939" w:rsidR="003254A0" w:rsidRPr="003254A0" w:rsidRDefault="003254A0" w:rsidP="003254A0">
      <w:pPr>
        <w:widowControl w:val="0"/>
        <w:autoSpaceDE w:val="0"/>
        <w:autoSpaceDN w:val="0"/>
        <w:spacing w:before="45" w:line="240" w:lineRule="auto"/>
        <w:ind w:right="-15"/>
        <w:jc w:val="center"/>
        <w:rPr>
          <w:rFonts w:ascii="Calibri" w:eastAsia="Times New Roman" w:hAnsi="Calibri" w:cs="Calibri"/>
          <w:bCs/>
          <w:i/>
          <w:iCs/>
          <w:sz w:val="28"/>
          <w:lang w:eastAsia="en-GB"/>
        </w:rPr>
      </w:pPr>
      <w:r w:rsidRPr="003254A0">
        <w:rPr>
          <w:rFonts w:ascii="Calibri" w:eastAsia="Times New Roman" w:hAnsi="Calibri" w:cs="Calibri"/>
          <w:bCs/>
          <w:i/>
          <w:iCs/>
          <w:sz w:val="28"/>
          <w:lang w:eastAsia="en-GB"/>
        </w:rPr>
        <w:t xml:space="preserve">for calendar year: </w:t>
      </w:r>
    </w:p>
    <w:p w14:paraId="029B8F69" w14:textId="24D958A8" w:rsidR="003254A0" w:rsidRDefault="003254A0" w:rsidP="00CC5643">
      <w:pPr>
        <w:pStyle w:val="NoSpacing"/>
        <w:spacing w:before="120"/>
      </w:pPr>
    </w:p>
    <w:p w14:paraId="412AF0A3" w14:textId="3666F11C" w:rsidR="003254A0" w:rsidRPr="00373EAA" w:rsidRDefault="003254A0" w:rsidP="00373EAA">
      <w:pPr>
        <w:pStyle w:val="NoSpacing"/>
      </w:pPr>
      <w:r w:rsidRPr="003254A0">
        <w:t>This agreement is made between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1"/>
        <w:gridCol w:w="7938"/>
      </w:tblGrid>
      <w:tr w:rsidR="006765E4" w14:paraId="047DC32A" w14:textId="77777777" w:rsidTr="003254A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E20A308" w14:textId="71555AFD" w:rsidR="006765E4" w:rsidRDefault="003254A0" w:rsidP="00CC5643">
            <w:pPr>
              <w:pStyle w:val="NoSpacing"/>
              <w:spacing w:before="60" w:after="60"/>
            </w:pPr>
            <w:bookmarkStart w:id="0" w:name="_Hlk63542137"/>
            <w:r>
              <w:t>The Reverend</w:t>
            </w:r>
            <w:r w:rsidR="006765E4">
              <w:t>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B5A3A" w14:textId="77777777" w:rsidR="006765E4" w:rsidRDefault="006765E4" w:rsidP="00CC5643">
            <w:pPr>
              <w:pStyle w:val="NoSpacing"/>
              <w:spacing w:before="60" w:after="60"/>
            </w:pPr>
          </w:p>
        </w:tc>
      </w:tr>
      <w:tr w:rsidR="006765E4" w14:paraId="681962BA" w14:textId="77777777" w:rsidTr="003254A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F23EAA5" w14:textId="34CDAEA9" w:rsidR="006765E4" w:rsidRDefault="003254A0" w:rsidP="00CC5643">
            <w:pPr>
              <w:pStyle w:val="NoSpacing"/>
              <w:spacing w:before="60" w:after="60"/>
            </w:pPr>
            <w:r>
              <w:t>Rector of</w:t>
            </w:r>
            <w:r w:rsidR="006765E4">
              <w:t>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DBF4A" w14:textId="77777777" w:rsidR="006765E4" w:rsidRDefault="006765E4" w:rsidP="00CC5643">
            <w:pPr>
              <w:pStyle w:val="NoSpacing"/>
              <w:spacing w:before="60" w:after="60"/>
            </w:pPr>
          </w:p>
        </w:tc>
      </w:tr>
      <w:tr w:rsidR="006765E4" w14:paraId="009DD2E6" w14:textId="77777777" w:rsidTr="003254A0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7B4D954" w14:textId="452B4BAC" w:rsidR="006765E4" w:rsidRDefault="003254A0" w:rsidP="00CC5643">
            <w:pPr>
              <w:pStyle w:val="NoSpacing"/>
              <w:spacing w:before="60" w:after="60"/>
            </w:pPr>
            <w:r>
              <w:t>And Curate</w:t>
            </w:r>
            <w:r w:rsidR="006765E4">
              <w:t>:</w:t>
            </w:r>
          </w:p>
        </w:tc>
        <w:tc>
          <w:tcPr>
            <w:tcW w:w="79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258C3" w14:textId="77777777" w:rsidR="006765E4" w:rsidRDefault="006765E4" w:rsidP="00CC5643">
            <w:pPr>
              <w:pStyle w:val="NoSpacing"/>
              <w:spacing w:before="60" w:after="60"/>
            </w:pPr>
          </w:p>
        </w:tc>
      </w:tr>
    </w:tbl>
    <w:bookmarkEnd w:id="0"/>
    <w:p w14:paraId="3887DF00" w14:textId="0216294C" w:rsidR="00373EAA" w:rsidRDefault="003254A0" w:rsidP="00CC5643">
      <w:pPr>
        <w:jc w:val="both"/>
      </w:pPr>
      <w:r w:rsidRPr="003254A0">
        <w:t>in respect of the latter’s ministry attached to the above charge and responsible to the above Training Incumbent</w:t>
      </w:r>
      <w:r>
        <w:t>.</w:t>
      </w:r>
    </w:p>
    <w:p w14:paraId="273AFB0A" w14:textId="77777777" w:rsidR="003254A0" w:rsidRDefault="003254A0" w:rsidP="003254A0">
      <w:pPr>
        <w:pStyle w:val="NoSpacing"/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5103"/>
        <w:gridCol w:w="4536"/>
      </w:tblGrid>
      <w:tr w:rsidR="003254A0" w14:paraId="30130936" w14:textId="77777777" w:rsidTr="003254A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3B8F370E" w14:textId="7020143E" w:rsidR="003254A0" w:rsidRDefault="003254A0" w:rsidP="006B14E4">
            <w:pPr>
              <w:pStyle w:val="NoSpacing"/>
              <w:spacing w:before="120" w:after="120"/>
            </w:pPr>
            <w:r w:rsidRPr="003254A0">
              <w:t>The agreement shall apply for the period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FF127" w14:textId="77777777" w:rsidR="003254A0" w:rsidRDefault="003254A0" w:rsidP="006B14E4">
            <w:pPr>
              <w:pStyle w:val="NoSpacing"/>
              <w:spacing w:before="120" w:after="120"/>
            </w:pPr>
          </w:p>
        </w:tc>
      </w:tr>
      <w:tr w:rsidR="003254A0" w14:paraId="188BFC3A" w14:textId="77777777" w:rsidTr="003254A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5551E41" w14:textId="44FCC0B1" w:rsidR="003254A0" w:rsidRDefault="003254A0" w:rsidP="006B14E4">
            <w:pPr>
              <w:pStyle w:val="NoSpacing"/>
              <w:spacing w:before="120" w:after="120"/>
            </w:pPr>
            <w:r w:rsidRPr="003254A0">
              <w:t>The agreement will be reviewed on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69056" w14:textId="77777777" w:rsidR="003254A0" w:rsidRDefault="003254A0" w:rsidP="006B14E4">
            <w:pPr>
              <w:pStyle w:val="NoSpacing"/>
              <w:spacing w:before="120" w:after="120"/>
            </w:pPr>
          </w:p>
        </w:tc>
      </w:tr>
      <w:tr w:rsidR="003254A0" w14:paraId="195E6764" w14:textId="77777777" w:rsidTr="003254A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4D57ED66" w14:textId="57398080" w:rsidR="003254A0" w:rsidRDefault="003254A0" w:rsidP="006B14E4">
            <w:pPr>
              <w:pStyle w:val="NoSpacing"/>
              <w:spacing w:before="120" w:after="120"/>
            </w:pPr>
            <w:r w:rsidRPr="003254A0">
              <w:t>The expectation is that this curacy will not end before</w:t>
            </w:r>
            <w:r>
              <w:t>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B41F7" w14:textId="77777777" w:rsidR="003254A0" w:rsidRDefault="003254A0" w:rsidP="006B14E4">
            <w:pPr>
              <w:pStyle w:val="NoSpacing"/>
              <w:spacing w:before="120" w:after="120"/>
            </w:pPr>
          </w:p>
        </w:tc>
      </w:tr>
      <w:tr w:rsidR="003254A0" w14:paraId="6B7F14A0" w14:textId="77777777" w:rsidTr="003254A0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3892726F" w14:textId="4C66B427" w:rsidR="003254A0" w:rsidRPr="003254A0" w:rsidRDefault="003254A0" w:rsidP="006B14E4">
            <w:pPr>
              <w:pStyle w:val="NoSpacing"/>
              <w:spacing w:before="120" w:after="120"/>
            </w:pPr>
            <w:r w:rsidRPr="003254A0">
              <w:t>and will not continue beyond: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3CE08B" w14:textId="77777777" w:rsidR="003254A0" w:rsidRDefault="003254A0" w:rsidP="006B14E4">
            <w:pPr>
              <w:pStyle w:val="NoSpacing"/>
              <w:spacing w:before="120" w:after="120"/>
            </w:pPr>
          </w:p>
        </w:tc>
      </w:tr>
    </w:tbl>
    <w:p w14:paraId="6CB13391" w14:textId="559EF063" w:rsidR="003254A0" w:rsidRDefault="003254A0" w:rsidP="003254A0">
      <w:pPr>
        <w:pStyle w:val="NoSpacing"/>
      </w:pPr>
    </w:p>
    <w:p w14:paraId="5486CBAA" w14:textId="7F164940" w:rsidR="00F45EEB" w:rsidRDefault="003254A0" w:rsidP="00F45EEB">
      <w:pPr>
        <w:pStyle w:val="NoSpacing"/>
        <w:jc w:val="center"/>
        <w:rPr>
          <w:i/>
          <w:iCs/>
        </w:rPr>
      </w:pPr>
      <w:r w:rsidRPr="003254A0">
        <w:rPr>
          <w:i/>
          <w:iCs/>
        </w:rPr>
        <w:t xml:space="preserve">Please fill in the boxes after discussing fully the topics above each box. One copy of the completed report </w:t>
      </w:r>
      <w:r w:rsidR="00F45EEB">
        <w:rPr>
          <w:i/>
          <w:iCs/>
        </w:rPr>
        <w:br/>
      </w:r>
      <w:r w:rsidRPr="003254A0">
        <w:rPr>
          <w:i/>
          <w:iCs/>
        </w:rPr>
        <w:t>is to be retained by the Curate, one by the Training Incumbent and one sent to the Bishop.</w:t>
      </w:r>
    </w:p>
    <w:p w14:paraId="4D78EF17" w14:textId="33C62BB0" w:rsidR="003254A0" w:rsidRPr="003254A0" w:rsidRDefault="003254A0" w:rsidP="00F45EEB">
      <w:pPr>
        <w:pStyle w:val="NoSpacing"/>
        <w:jc w:val="center"/>
        <w:rPr>
          <w:i/>
          <w:iCs/>
        </w:rPr>
      </w:pPr>
      <w:r w:rsidRPr="003254A0">
        <w:rPr>
          <w:i/>
          <w:iCs/>
        </w:rPr>
        <w:t>Please expand the boxes as needed.</w:t>
      </w:r>
    </w:p>
    <w:p w14:paraId="47C5BD50" w14:textId="77777777" w:rsidR="003254A0" w:rsidRDefault="003254A0" w:rsidP="003254A0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62BFA391" w14:textId="77777777" w:rsidTr="006765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187FAFD" w14:textId="77777777" w:rsidR="003254A0" w:rsidRDefault="003254A0" w:rsidP="003254A0">
            <w:pPr>
              <w:pStyle w:val="NoSpacing"/>
              <w:tabs>
                <w:tab w:val="left" w:pos="315"/>
              </w:tabs>
              <w:spacing w:before="60" w:after="60"/>
            </w:pPr>
            <w:bookmarkStart w:id="1" w:name="_Hlk63540415"/>
            <w:r>
              <w:t>1.</w:t>
            </w:r>
            <w:r>
              <w:tab/>
              <w:t>Pattern of private and public prayer</w:t>
            </w:r>
          </w:p>
          <w:p w14:paraId="18B4A5B6" w14:textId="2F0196C7" w:rsidR="003254A0" w:rsidRDefault="003254A0" w:rsidP="003254A0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>When will the Incumbent and Curate pray together?</w:t>
            </w:r>
          </w:p>
          <w:p w14:paraId="6545FCE0" w14:textId="6C8A8F81" w:rsidR="003254A0" w:rsidRDefault="003254A0" w:rsidP="003254A0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>When not praying together, what pattern of public prayer is expected from the Curate?</w:t>
            </w:r>
          </w:p>
          <w:p w14:paraId="26B0ABE8" w14:textId="47C0D0FD" w:rsidR="006765E4" w:rsidRDefault="003254A0" w:rsidP="003254A0">
            <w:pPr>
              <w:pStyle w:val="NoSpacing"/>
              <w:numPr>
                <w:ilvl w:val="0"/>
                <w:numId w:val="1"/>
              </w:numPr>
              <w:spacing w:before="60" w:after="60"/>
              <w:ind w:left="604" w:hanging="244"/>
            </w:pPr>
            <w:r>
              <w:t>How might private prayer fit into this pattern?</w:t>
            </w:r>
          </w:p>
        </w:tc>
      </w:tr>
      <w:tr w:rsidR="006765E4" w14:paraId="3E55E07F" w14:textId="77777777" w:rsidTr="006765E4">
        <w:tc>
          <w:tcPr>
            <w:tcW w:w="9742" w:type="dxa"/>
          </w:tcPr>
          <w:p w14:paraId="6CF2EC08" w14:textId="77777777" w:rsidR="006765E4" w:rsidRDefault="006765E4" w:rsidP="006765E4">
            <w:pPr>
              <w:pStyle w:val="NoSpacing"/>
              <w:spacing w:before="60" w:after="60"/>
            </w:pPr>
          </w:p>
        </w:tc>
      </w:tr>
      <w:bookmarkEnd w:id="1"/>
    </w:tbl>
    <w:p w14:paraId="0B4BA07B" w14:textId="77777777" w:rsidR="006765E4" w:rsidRDefault="006765E4" w:rsidP="00F45EEB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3B18422D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0C38BE" w14:textId="77777777" w:rsidR="00D77F41" w:rsidRDefault="00D77F41" w:rsidP="00D77F41">
            <w:pPr>
              <w:pStyle w:val="NoSpacing"/>
              <w:tabs>
                <w:tab w:val="left" w:pos="321"/>
              </w:tabs>
              <w:spacing w:before="60" w:after="60"/>
            </w:pPr>
            <w:bookmarkStart w:id="2" w:name="_Hlk63540550"/>
            <w:r>
              <w:t>2.</w:t>
            </w:r>
            <w:r>
              <w:tab/>
              <w:t>Primary components of the Curate’s ministry</w:t>
            </w:r>
          </w:p>
          <w:p w14:paraId="2AE9BA73" w14:textId="4FD214C0" w:rsidR="00D77F41" w:rsidRDefault="00D77F41" w:rsidP="00D77F41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 xml:space="preserve">List the agreed primary components of the Curate’s pastoral, missional and administrative involvement, their </w:t>
            </w:r>
            <w:proofErr w:type="gramStart"/>
            <w:r>
              <w:t>frequency</w:t>
            </w:r>
            <w:proofErr w:type="gramEnd"/>
            <w:r>
              <w:t xml:space="preserve"> and locus.</w:t>
            </w:r>
          </w:p>
          <w:p w14:paraId="63A29721" w14:textId="4972F4E6" w:rsidR="00D77F41" w:rsidRDefault="00D77F41" w:rsidP="00D77F41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>Detail the pattern of attendance at and participation in worship; that is the expectations regarding attendance at public worship and those regarding participation – leading worship and preaching.</w:t>
            </w:r>
          </w:p>
          <w:p w14:paraId="6F8CC685" w14:textId="5A29EBA7" w:rsidR="00D77F41" w:rsidRDefault="00D77F41" w:rsidP="00D77F41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>Describe any oversight responsibilities (tasks and people)</w:t>
            </w:r>
          </w:p>
          <w:p w14:paraId="494D71EC" w14:textId="06A8CDFD" w:rsidR="006765E4" w:rsidRDefault="00D77F41" w:rsidP="00D77F41">
            <w:pPr>
              <w:pStyle w:val="NoSpacing"/>
              <w:spacing w:before="60" w:after="60"/>
            </w:pPr>
            <w:r>
              <w:t>(</w:t>
            </w:r>
            <w:r w:rsidRPr="00D77F41">
              <w:rPr>
                <w:i/>
                <w:iCs/>
              </w:rPr>
              <w:t>This will be a substantial section of the Working Agreement</w:t>
            </w:r>
            <w:r>
              <w:t>)</w:t>
            </w:r>
          </w:p>
        </w:tc>
      </w:tr>
      <w:tr w:rsidR="006765E4" w14:paraId="6662AECA" w14:textId="77777777" w:rsidTr="006B14E4">
        <w:tc>
          <w:tcPr>
            <w:tcW w:w="9742" w:type="dxa"/>
          </w:tcPr>
          <w:p w14:paraId="2CAF9137" w14:textId="77777777" w:rsidR="006765E4" w:rsidRDefault="006765E4" w:rsidP="006B14E4">
            <w:pPr>
              <w:pStyle w:val="NoSpacing"/>
              <w:spacing w:before="60" w:after="60"/>
            </w:pPr>
          </w:p>
        </w:tc>
      </w:tr>
      <w:bookmarkEnd w:id="2"/>
    </w:tbl>
    <w:p w14:paraId="6DDF4790" w14:textId="0585AF37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6765E4" w14:paraId="2DFA4D45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413FB6" w14:textId="77777777" w:rsidR="00D77F41" w:rsidRDefault="00D77F41" w:rsidP="00D77F41">
            <w:pPr>
              <w:pStyle w:val="NoSpacing"/>
              <w:tabs>
                <w:tab w:val="left" w:pos="321"/>
              </w:tabs>
              <w:spacing w:before="60" w:after="60"/>
            </w:pPr>
            <w:r>
              <w:lastRenderedPageBreak/>
              <w:t>3.</w:t>
            </w:r>
            <w:r>
              <w:tab/>
              <w:t>Expectations regarding ministerial dress</w:t>
            </w:r>
          </w:p>
          <w:p w14:paraId="06361ADD" w14:textId="4CB7C325" w:rsidR="00D77F41" w:rsidRDefault="00D77F41" w:rsidP="00D77F41">
            <w:pPr>
              <w:pStyle w:val="NoSpacing"/>
              <w:numPr>
                <w:ilvl w:val="0"/>
                <w:numId w:val="2"/>
              </w:numPr>
              <w:spacing w:before="60" w:after="60"/>
              <w:ind w:left="604" w:hanging="244"/>
            </w:pPr>
            <w:r>
              <w:t>Describe requirements of dress for public office.</w:t>
            </w:r>
          </w:p>
          <w:p w14:paraId="47088C47" w14:textId="3EC7340B" w:rsidR="006765E4" w:rsidRDefault="00D77F41" w:rsidP="00D77F41">
            <w:pPr>
              <w:pStyle w:val="NoSpacing"/>
              <w:numPr>
                <w:ilvl w:val="0"/>
                <w:numId w:val="3"/>
              </w:numPr>
              <w:spacing w:before="60" w:after="60"/>
              <w:ind w:left="604" w:hanging="244"/>
            </w:pPr>
            <w:r>
              <w:t>Describe requirements of dress for robing for services, and when attending worship in the charge and ecumenically</w:t>
            </w:r>
          </w:p>
        </w:tc>
      </w:tr>
      <w:tr w:rsidR="006765E4" w14:paraId="3A0D471C" w14:textId="77777777" w:rsidTr="006B14E4">
        <w:tc>
          <w:tcPr>
            <w:tcW w:w="9742" w:type="dxa"/>
          </w:tcPr>
          <w:p w14:paraId="767322DC" w14:textId="77777777" w:rsidR="006765E4" w:rsidRDefault="006765E4" w:rsidP="006B14E4">
            <w:pPr>
              <w:pStyle w:val="NoSpacing"/>
              <w:spacing w:before="60" w:after="60"/>
            </w:pPr>
          </w:p>
        </w:tc>
      </w:tr>
    </w:tbl>
    <w:p w14:paraId="749F8760" w14:textId="2A6DDA4F" w:rsidR="006765E4" w:rsidRDefault="006765E4" w:rsidP="00F45EEB">
      <w:pPr>
        <w:jc w:val="right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3A4D88C0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6870711" w14:textId="77777777" w:rsidR="00D77F41" w:rsidRDefault="00D77F41" w:rsidP="00D77F41">
            <w:pPr>
              <w:pStyle w:val="NoSpacing"/>
              <w:tabs>
                <w:tab w:val="left" w:pos="321"/>
              </w:tabs>
              <w:spacing w:before="60" w:after="60"/>
            </w:pPr>
            <w:r>
              <w:t>4.</w:t>
            </w:r>
            <w:r>
              <w:tab/>
              <w:t>Staff meetings</w:t>
            </w:r>
          </w:p>
          <w:p w14:paraId="4526F643" w14:textId="1292A9E0" w:rsidR="00D77F41" w:rsidRDefault="00D77F41" w:rsidP="00D77F41">
            <w:pPr>
              <w:pStyle w:val="NoSpacing"/>
              <w:numPr>
                <w:ilvl w:val="0"/>
                <w:numId w:val="3"/>
              </w:numPr>
              <w:spacing w:before="60" w:after="60"/>
              <w:ind w:left="604" w:hanging="244"/>
            </w:pPr>
            <w:r>
              <w:t xml:space="preserve">Detail the arrangements made for regular staff meetings: frequency of meetings, who else might be </w:t>
            </w:r>
            <w:proofErr w:type="gramStart"/>
            <w:r>
              <w:t>present</w:t>
            </w:r>
            <w:proofErr w:type="gramEnd"/>
          </w:p>
          <w:p w14:paraId="27672044" w14:textId="2B449069" w:rsidR="001525F4" w:rsidRDefault="00D77F41" w:rsidP="00D77F41">
            <w:pPr>
              <w:pStyle w:val="NoSpacing"/>
              <w:numPr>
                <w:ilvl w:val="0"/>
                <w:numId w:val="3"/>
              </w:numPr>
              <w:spacing w:before="60" w:after="60"/>
              <w:ind w:left="604" w:hanging="244"/>
            </w:pPr>
            <w:r>
              <w:t>Detail the expectations regarding attendance at Vestry meetings and other committees</w:t>
            </w:r>
          </w:p>
        </w:tc>
      </w:tr>
      <w:tr w:rsidR="001525F4" w14:paraId="22608653" w14:textId="77777777" w:rsidTr="006B14E4">
        <w:tc>
          <w:tcPr>
            <w:tcW w:w="9742" w:type="dxa"/>
          </w:tcPr>
          <w:p w14:paraId="4B84027E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535CDA12" w14:textId="6C0DDCDD" w:rsidR="006765E4" w:rsidRDefault="006765E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00A21A3D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68EC07A" w14:textId="77777777" w:rsidR="00991A65" w:rsidRDefault="00991A65" w:rsidP="00991A65">
            <w:pPr>
              <w:pStyle w:val="NoSpacing"/>
              <w:tabs>
                <w:tab w:val="left" w:pos="360"/>
              </w:tabs>
              <w:spacing w:before="60" w:after="60"/>
            </w:pPr>
            <w:r>
              <w:t>5.</w:t>
            </w:r>
            <w:r>
              <w:tab/>
              <w:t>Supervision meetings</w:t>
            </w:r>
          </w:p>
          <w:p w14:paraId="0D7AFCFD" w14:textId="1EE6258C" w:rsidR="00991A65" w:rsidRDefault="00991A65" w:rsidP="00991A65">
            <w:pPr>
              <w:pStyle w:val="NoSpacing"/>
              <w:numPr>
                <w:ilvl w:val="0"/>
                <w:numId w:val="3"/>
              </w:numPr>
              <w:spacing w:before="60" w:after="60"/>
              <w:ind w:left="604" w:hanging="244"/>
            </w:pPr>
            <w:r>
              <w:t>Details the arrangements for supervisory meetings: frequency of sessions and method of agenda-</w:t>
            </w:r>
            <w:proofErr w:type="gramStart"/>
            <w:r>
              <w:t>setting</w:t>
            </w:r>
            <w:proofErr w:type="gramEnd"/>
          </w:p>
          <w:p w14:paraId="09D30CE3" w14:textId="485AC974" w:rsidR="001525F4" w:rsidRDefault="00991A65" w:rsidP="00991A65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Describe the methods of theological reflection to be used</w:t>
            </w:r>
          </w:p>
        </w:tc>
      </w:tr>
      <w:tr w:rsidR="001525F4" w14:paraId="42B8E0EA" w14:textId="77777777" w:rsidTr="006B14E4">
        <w:tc>
          <w:tcPr>
            <w:tcW w:w="9742" w:type="dxa"/>
          </w:tcPr>
          <w:p w14:paraId="65D54B5B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6ADF0BC2" w14:textId="499943CE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2F7AC6C8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C7E06A" w14:textId="77777777" w:rsidR="008A498F" w:rsidRDefault="008A498F" w:rsidP="008A498F">
            <w:pPr>
              <w:pStyle w:val="NoSpacing"/>
              <w:tabs>
                <w:tab w:val="left" w:pos="321"/>
              </w:tabs>
              <w:spacing w:before="60" w:after="60"/>
            </w:pPr>
            <w:r>
              <w:t>6.</w:t>
            </w:r>
            <w:r>
              <w:tab/>
              <w:t>‘Working hours’, time off, holidays</w:t>
            </w:r>
          </w:p>
          <w:p w14:paraId="39F90ABD" w14:textId="5EEB9546" w:rsidR="008A498F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 xml:space="preserve">Describe the pattern of ‘working hours’ through the </w:t>
            </w:r>
            <w:proofErr w:type="gramStart"/>
            <w:r>
              <w:t>week</w:t>
            </w:r>
            <w:proofErr w:type="gramEnd"/>
          </w:p>
          <w:p w14:paraId="221DD266" w14:textId="0ECA9352" w:rsidR="008A498F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What day will the Curate have off? Does this include the evening before?</w:t>
            </w:r>
          </w:p>
          <w:p w14:paraId="6D1D4F72" w14:textId="0C82720E" w:rsidR="008A498F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If the day off is lost for a good reason (</w:t>
            </w:r>
            <w:proofErr w:type="gramStart"/>
            <w:r>
              <w:t>e.g.</w:t>
            </w:r>
            <w:proofErr w:type="gramEnd"/>
            <w:r>
              <w:t xml:space="preserve"> a funeral) how will time off be reclaimed?</w:t>
            </w:r>
          </w:p>
          <w:p w14:paraId="187DB1B1" w14:textId="035E3E95" w:rsidR="008A498F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Describe the usual pattern of holidays and how block time off is agreed.</w:t>
            </w:r>
          </w:p>
          <w:p w14:paraId="29168EB8" w14:textId="51939625" w:rsidR="008A498F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Detail what level of availability is expected (use of answering machine, home for meetings, hospitality, departure time after Sunday services, etc.)</w:t>
            </w:r>
          </w:p>
          <w:p w14:paraId="627EA487" w14:textId="4E290F4F" w:rsidR="001525F4" w:rsidRDefault="008A498F" w:rsidP="008A498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Detail expectations regarding time keeping and punctuality</w:t>
            </w:r>
          </w:p>
        </w:tc>
      </w:tr>
      <w:tr w:rsidR="001525F4" w14:paraId="762F0AB1" w14:textId="77777777" w:rsidTr="006B14E4">
        <w:tc>
          <w:tcPr>
            <w:tcW w:w="9742" w:type="dxa"/>
          </w:tcPr>
          <w:p w14:paraId="1428A42D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17CB04AA" w14:textId="05BA18EC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110D0DD7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2766B57" w14:textId="77777777" w:rsidR="00FF19C8" w:rsidRDefault="00FF19C8" w:rsidP="00B15D6F">
            <w:pPr>
              <w:pStyle w:val="NoSpacing"/>
              <w:tabs>
                <w:tab w:val="left" w:pos="360"/>
              </w:tabs>
              <w:spacing w:before="60" w:after="60"/>
            </w:pPr>
            <w:r>
              <w:t>7.</w:t>
            </w:r>
            <w:r>
              <w:tab/>
              <w:t>Study, reading and preparation time</w:t>
            </w:r>
          </w:p>
          <w:p w14:paraId="3400BCE7" w14:textId="22795273" w:rsidR="00FF19C8" w:rsidRDefault="00FF19C8" w:rsidP="00B15D6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>Noting that one study day per week (on average) is required to support the ongoing academic requirements of the curacy, describe how this will be taken, the content and hoped-for outcomes.</w:t>
            </w:r>
          </w:p>
          <w:p w14:paraId="1B5BAAA9" w14:textId="235CD115" w:rsidR="00FF19C8" w:rsidRDefault="00FF19C8" w:rsidP="00B15D6F">
            <w:pPr>
              <w:pStyle w:val="NoSpacing"/>
              <w:numPr>
                <w:ilvl w:val="0"/>
                <w:numId w:val="4"/>
              </w:numPr>
              <w:spacing w:before="60" w:after="60"/>
              <w:ind w:left="604" w:hanging="244"/>
            </w:pPr>
            <w:r>
              <w:t xml:space="preserve">In addition, note that time will be needed for preparation of worship, especially preaching and for ministerial </w:t>
            </w:r>
            <w:proofErr w:type="gramStart"/>
            <w:r>
              <w:t>tasks</w:t>
            </w:r>
            <w:proofErr w:type="gramEnd"/>
          </w:p>
          <w:p w14:paraId="68F16DC5" w14:textId="4DD93E79" w:rsidR="001525F4" w:rsidRDefault="00FF19C8" w:rsidP="00B15D6F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Describe how and when shared diary planning will be done</w:t>
            </w:r>
          </w:p>
        </w:tc>
      </w:tr>
      <w:tr w:rsidR="001525F4" w14:paraId="5CAAAB42" w14:textId="77777777" w:rsidTr="006B14E4">
        <w:tc>
          <w:tcPr>
            <w:tcW w:w="9742" w:type="dxa"/>
          </w:tcPr>
          <w:p w14:paraId="3CD89A77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4F5AC982" w14:textId="1A78EFA0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44BB7802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8DF5FEE" w14:textId="77777777" w:rsidR="00A31567" w:rsidRDefault="00A31567" w:rsidP="00A31567">
            <w:pPr>
              <w:pStyle w:val="NoSpacing"/>
              <w:tabs>
                <w:tab w:val="left" w:pos="390"/>
              </w:tabs>
              <w:spacing w:before="60" w:after="60"/>
            </w:pPr>
            <w:r>
              <w:t>8.</w:t>
            </w:r>
            <w:r>
              <w:tab/>
              <w:t>Nurture of spiritual life</w:t>
            </w:r>
          </w:p>
          <w:p w14:paraId="0C6FFFF6" w14:textId="729FA688" w:rsidR="00A31567" w:rsidRDefault="00A31567" w:rsidP="00A31567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It is expected that the Curate will receive spiritual direction. Detail the time requirement for this.</w:t>
            </w:r>
          </w:p>
          <w:p w14:paraId="3FBB3352" w14:textId="71C49F7F" w:rsidR="00A31567" w:rsidRDefault="00A31567" w:rsidP="00A31567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What time will be made for regular retreats?</w:t>
            </w:r>
          </w:p>
          <w:p w14:paraId="782BD5F1" w14:textId="72A7702C" w:rsidR="001525F4" w:rsidRDefault="00A31567" w:rsidP="00A31567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Will the charge make any contributions towards the cost of these?</w:t>
            </w:r>
          </w:p>
        </w:tc>
      </w:tr>
      <w:tr w:rsidR="001525F4" w14:paraId="4BE0351F" w14:textId="77777777" w:rsidTr="006B14E4">
        <w:tc>
          <w:tcPr>
            <w:tcW w:w="9742" w:type="dxa"/>
          </w:tcPr>
          <w:p w14:paraId="66F7CF7F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2C8D8F23" w14:textId="170DEB3F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33A72324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27508CF" w14:textId="77777777" w:rsidR="00C1730F" w:rsidRDefault="00C1730F" w:rsidP="00C1730F">
            <w:pPr>
              <w:pStyle w:val="NoSpacing"/>
              <w:tabs>
                <w:tab w:val="left" w:pos="321"/>
              </w:tabs>
              <w:spacing w:before="60" w:after="60"/>
            </w:pPr>
            <w:r>
              <w:t>9.</w:t>
            </w:r>
            <w:r>
              <w:tab/>
              <w:t>IME 4-6</w:t>
            </w:r>
          </w:p>
          <w:p w14:paraId="0EDFE204" w14:textId="4C23D3E6" w:rsidR="00C1730F" w:rsidRDefault="00C1730F" w:rsidP="00C1730F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Noting that attendance at the Diocesan provision for IME 4-6 is a requirement that takes priority in the diary, detail the expected dates of such attendance.</w:t>
            </w:r>
          </w:p>
          <w:p w14:paraId="3DEE6DD3" w14:textId="15850D3A" w:rsidR="00C1730F" w:rsidRDefault="00C1730F" w:rsidP="00C1730F">
            <w:pPr>
              <w:pStyle w:val="NoSpacing"/>
              <w:numPr>
                <w:ilvl w:val="0"/>
                <w:numId w:val="5"/>
              </w:numPr>
              <w:spacing w:before="60" w:after="60"/>
              <w:ind w:left="604" w:hanging="244"/>
            </w:pPr>
            <w:r>
              <w:t>It is good practice to require a Curate to attend training events provided for clergy in the diocese. Detail the expectations of attendance at diocesan/provincial training events.</w:t>
            </w:r>
          </w:p>
          <w:p w14:paraId="73DE5671" w14:textId="5EAC1EE4" w:rsidR="001525F4" w:rsidRDefault="00C1730F" w:rsidP="00C1730F">
            <w:pPr>
              <w:pStyle w:val="NoSpacing"/>
              <w:numPr>
                <w:ilvl w:val="0"/>
                <w:numId w:val="6"/>
              </w:numPr>
              <w:spacing w:before="60" w:after="60"/>
              <w:ind w:left="604" w:hanging="244"/>
            </w:pPr>
            <w:r>
              <w:t xml:space="preserve">What is the expectation regarding conference attendance, either with the Training Incumbent or by the Curate </w:t>
            </w:r>
            <w:proofErr w:type="gramStart"/>
            <w:r>
              <w:t>alone.</w:t>
            </w:r>
            <w:proofErr w:type="gramEnd"/>
            <w:r>
              <w:t xml:space="preserve"> How is conference attendance funded?</w:t>
            </w:r>
          </w:p>
        </w:tc>
      </w:tr>
      <w:tr w:rsidR="001525F4" w14:paraId="31DD3AAC" w14:textId="77777777" w:rsidTr="006B14E4">
        <w:tc>
          <w:tcPr>
            <w:tcW w:w="9742" w:type="dxa"/>
          </w:tcPr>
          <w:p w14:paraId="2DFBD9BF" w14:textId="77777777" w:rsidR="001525F4" w:rsidRDefault="001525F4" w:rsidP="006B14E4">
            <w:pPr>
              <w:pStyle w:val="NoSpacing"/>
              <w:spacing w:before="60" w:after="60"/>
            </w:pPr>
          </w:p>
        </w:tc>
      </w:tr>
    </w:tbl>
    <w:p w14:paraId="0C069712" w14:textId="0F209A80" w:rsidR="001525F4" w:rsidRDefault="001525F4" w:rsidP="00373EAA"/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1525F4" w14:paraId="72BEEED0" w14:textId="77777777" w:rsidTr="006B14E4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B5DE0BF" w14:textId="77777777" w:rsidR="009F0D30" w:rsidRDefault="009F0D30" w:rsidP="009F0D30">
            <w:pPr>
              <w:pStyle w:val="NoSpacing"/>
              <w:tabs>
                <w:tab w:val="left" w:pos="480"/>
              </w:tabs>
              <w:spacing w:before="60" w:after="60"/>
            </w:pPr>
            <w:bookmarkStart w:id="3" w:name="_Hlk63596645"/>
            <w:r>
              <w:t>10.</w:t>
            </w:r>
            <w:r>
              <w:tab/>
              <w:t>Out-of-pocket expenses of ministry including travel</w:t>
            </w:r>
          </w:p>
          <w:p w14:paraId="3B83E7FD" w14:textId="1164B8D2" w:rsidR="009F0D30" w:rsidRDefault="009F0D30" w:rsidP="009F0D30">
            <w:pPr>
              <w:pStyle w:val="NoSpacing"/>
              <w:numPr>
                <w:ilvl w:val="0"/>
                <w:numId w:val="6"/>
              </w:numPr>
              <w:spacing w:before="60" w:after="60"/>
              <w:ind w:left="746" w:hanging="295"/>
            </w:pPr>
            <w:r>
              <w:t>Describe in general terms what out-of-pocket expenses might be claimed, and the system for doing so.</w:t>
            </w:r>
          </w:p>
          <w:p w14:paraId="099D4DD1" w14:textId="3DC9FFB8" w:rsidR="001525F4" w:rsidRDefault="009F0D30" w:rsidP="009F0D30">
            <w:pPr>
              <w:pStyle w:val="NoSpacing"/>
              <w:numPr>
                <w:ilvl w:val="0"/>
                <w:numId w:val="6"/>
              </w:numPr>
              <w:spacing w:before="60" w:after="60"/>
              <w:ind w:left="746" w:hanging="295"/>
            </w:pPr>
            <w:r>
              <w:t>Will the charge offer any other allowances, for books for example?</w:t>
            </w:r>
          </w:p>
        </w:tc>
      </w:tr>
      <w:tr w:rsidR="001525F4" w14:paraId="283F4DA3" w14:textId="77777777" w:rsidTr="006B14E4">
        <w:tc>
          <w:tcPr>
            <w:tcW w:w="9742" w:type="dxa"/>
          </w:tcPr>
          <w:p w14:paraId="21DCA1FE" w14:textId="77777777" w:rsidR="001525F4" w:rsidRDefault="001525F4" w:rsidP="006B14E4">
            <w:pPr>
              <w:pStyle w:val="NoSpacing"/>
              <w:spacing w:before="60" w:after="60"/>
            </w:pPr>
          </w:p>
        </w:tc>
      </w:tr>
      <w:bookmarkEnd w:id="3"/>
    </w:tbl>
    <w:p w14:paraId="58D27C6B" w14:textId="6D646AFC" w:rsidR="00863934" w:rsidRDefault="00863934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C1730F" w14:paraId="39CE6966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48D8D3" w14:textId="77777777" w:rsidR="00636F0D" w:rsidRDefault="00636F0D" w:rsidP="00636F0D">
            <w:pPr>
              <w:pStyle w:val="NoSpacing"/>
              <w:tabs>
                <w:tab w:val="left" w:pos="420"/>
              </w:tabs>
              <w:spacing w:before="60" w:after="60"/>
            </w:pPr>
            <w:r>
              <w:t>11.</w:t>
            </w:r>
            <w:r>
              <w:tab/>
              <w:t>Issues that require permission</w:t>
            </w:r>
          </w:p>
          <w:p w14:paraId="58B31B46" w14:textId="18846C74" w:rsidR="00636F0D" w:rsidRDefault="00636F0D" w:rsidP="00636F0D">
            <w:pPr>
              <w:pStyle w:val="NoSpacing"/>
              <w:numPr>
                <w:ilvl w:val="0"/>
                <w:numId w:val="6"/>
              </w:numPr>
              <w:spacing w:before="60" w:after="60"/>
              <w:ind w:left="746" w:hanging="284"/>
            </w:pPr>
            <w:r>
              <w:t>Clarify that responding to invitations and taking initiatives might need permission from the incumbent – speaking, preaching, serving on external bodies.</w:t>
            </w:r>
          </w:p>
          <w:p w14:paraId="37EA7D1C" w14:textId="1C567C57" w:rsidR="00C1730F" w:rsidRDefault="00636F0D" w:rsidP="00636F0D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84"/>
            </w:pPr>
            <w:r>
              <w:t>Detail how such permissions will be negotiated.</w:t>
            </w:r>
          </w:p>
        </w:tc>
      </w:tr>
      <w:tr w:rsidR="00C1730F" w14:paraId="405EFE79" w14:textId="77777777" w:rsidTr="00C567E0">
        <w:tc>
          <w:tcPr>
            <w:tcW w:w="9742" w:type="dxa"/>
          </w:tcPr>
          <w:p w14:paraId="3EAE50D0" w14:textId="77777777" w:rsidR="00C1730F" w:rsidRDefault="00C1730F" w:rsidP="00C567E0">
            <w:pPr>
              <w:pStyle w:val="NoSpacing"/>
              <w:spacing w:before="60" w:after="60"/>
            </w:pPr>
          </w:p>
        </w:tc>
      </w:tr>
    </w:tbl>
    <w:p w14:paraId="40693A49" w14:textId="175549AB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C1730F" w14:paraId="4A35200A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77A302B" w14:textId="77777777" w:rsidR="00F2277C" w:rsidRDefault="00F2277C" w:rsidP="00F2277C">
            <w:pPr>
              <w:pStyle w:val="NoSpacing"/>
              <w:tabs>
                <w:tab w:val="left" w:pos="462"/>
              </w:tabs>
              <w:spacing w:before="60" w:after="60"/>
            </w:pPr>
            <w:r>
              <w:t>12.</w:t>
            </w:r>
            <w:r>
              <w:tab/>
              <w:t>Administrative support</w:t>
            </w:r>
          </w:p>
          <w:p w14:paraId="71E06FFD" w14:textId="373DD755" w:rsidR="00C1730F" w:rsidRDefault="00F2277C" w:rsidP="00F2277C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95"/>
            </w:pPr>
            <w:r>
              <w:t>Detail the level of administrative support and on-site working space available for the Curate.</w:t>
            </w:r>
          </w:p>
        </w:tc>
      </w:tr>
      <w:tr w:rsidR="00C1730F" w14:paraId="6EAD53EF" w14:textId="77777777" w:rsidTr="00C567E0">
        <w:tc>
          <w:tcPr>
            <w:tcW w:w="9742" w:type="dxa"/>
          </w:tcPr>
          <w:p w14:paraId="731B0575" w14:textId="77777777" w:rsidR="00C1730F" w:rsidRDefault="00C1730F" w:rsidP="00C567E0">
            <w:pPr>
              <w:pStyle w:val="NoSpacing"/>
              <w:spacing w:before="60" w:after="60"/>
            </w:pPr>
          </w:p>
        </w:tc>
      </w:tr>
    </w:tbl>
    <w:p w14:paraId="3DF7D334" w14:textId="0A79F08A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C1730F" w14:paraId="1454B60A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3CD99B1" w14:textId="77777777" w:rsidR="00AA36B4" w:rsidRDefault="00AA36B4" w:rsidP="00CC5643">
            <w:pPr>
              <w:pStyle w:val="NoSpacing"/>
              <w:tabs>
                <w:tab w:val="left" w:pos="462"/>
              </w:tabs>
              <w:spacing w:before="60" w:after="60"/>
            </w:pPr>
            <w:r>
              <w:t>13.</w:t>
            </w:r>
            <w:r>
              <w:tab/>
              <w:t>Confidentiality and matters relating to professional working</w:t>
            </w:r>
          </w:p>
          <w:p w14:paraId="118DF34F" w14:textId="35D31BA0" w:rsidR="00AA36B4" w:rsidRDefault="00AA36B4" w:rsidP="00AA36B4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95"/>
            </w:pPr>
            <w:r>
              <w:t xml:space="preserve">Include a statement about the boundaries around conversations between incumbent and </w:t>
            </w:r>
            <w:proofErr w:type="gramStart"/>
            <w:r>
              <w:t>Curate</w:t>
            </w:r>
            <w:proofErr w:type="gramEnd"/>
          </w:p>
          <w:p w14:paraId="0DBBCAF6" w14:textId="7ED7AA14" w:rsidR="00AA36B4" w:rsidRDefault="00AA36B4" w:rsidP="00AA36B4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95"/>
            </w:pPr>
            <w:r>
              <w:t>What values might you hope to foster for professional working?</w:t>
            </w:r>
          </w:p>
          <w:p w14:paraId="21F021FD" w14:textId="3B755DEA" w:rsidR="00C1730F" w:rsidRDefault="00AA36B4" w:rsidP="00AA36B4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95"/>
            </w:pPr>
            <w:r>
              <w:t>Detail how disagreement will best be handled</w:t>
            </w:r>
          </w:p>
        </w:tc>
      </w:tr>
      <w:tr w:rsidR="00C1730F" w14:paraId="54987D42" w14:textId="77777777" w:rsidTr="00C567E0">
        <w:tc>
          <w:tcPr>
            <w:tcW w:w="9742" w:type="dxa"/>
          </w:tcPr>
          <w:p w14:paraId="10D849EB" w14:textId="77777777" w:rsidR="00C1730F" w:rsidRDefault="00C1730F" w:rsidP="00C567E0">
            <w:pPr>
              <w:pStyle w:val="NoSpacing"/>
              <w:spacing w:before="60" w:after="60"/>
            </w:pPr>
          </w:p>
        </w:tc>
      </w:tr>
    </w:tbl>
    <w:p w14:paraId="030D833A" w14:textId="790A325A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2"/>
      </w:tblGrid>
      <w:tr w:rsidR="00C1730F" w14:paraId="31E157B7" w14:textId="77777777" w:rsidTr="00C567E0">
        <w:tc>
          <w:tcPr>
            <w:tcW w:w="97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31192F0" w14:textId="77777777" w:rsidR="00CC5643" w:rsidRDefault="00CC5643" w:rsidP="00CC5643">
            <w:pPr>
              <w:pStyle w:val="NoSpacing"/>
              <w:tabs>
                <w:tab w:val="left" w:pos="462"/>
              </w:tabs>
              <w:spacing w:before="60" w:after="60"/>
            </w:pPr>
            <w:r>
              <w:t>14.</w:t>
            </w:r>
            <w:r>
              <w:tab/>
              <w:t>Feedback</w:t>
            </w:r>
          </w:p>
          <w:p w14:paraId="743EB962" w14:textId="1DCAEDF3" w:rsidR="00CC5643" w:rsidRDefault="00CC5643" w:rsidP="00CC5643">
            <w:pPr>
              <w:pStyle w:val="NoSpacing"/>
              <w:numPr>
                <w:ilvl w:val="0"/>
                <w:numId w:val="7"/>
              </w:numPr>
              <w:spacing w:before="60" w:after="60"/>
              <w:ind w:left="746" w:hanging="295"/>
            </w:pPr>
            <w:r>
              <w:t xml:space="preserve">Detail how the Training Incumbent will ensure that the Curate is made aware of any inadequacy in his/her progress or standards of work, and the process for addressing </w:t>
            </w:r>
            <w:proofErr w:type="gramStart"/>
            <w:r>
              <w:t>that</w:t>
            </w:r>
            <w:proofErr w:type="gramEnd"/>
          </w:p>
          <w:p w14:paraId="0930D829" w14:textId="21F485DE" w:rsidR="00C1730F" w:rsidRDefault="00CC5643" w:rsidP="00CC5643">
            <w:pPr>
              <w:pStyle w:val="NoSpacing"/>
              <w:numPr>
                <w:ilvl w:val="0"/>
                <w:numId w:val="8"/>
              </w:numPr>
              <w:spacing w:before="60" w:after="60"/>
              <w:ind w:left="746" w:hanging="295"/>
            </w:pPr>
            <w:r>
              <w:t>Detail similarly how the Curate can feed back any dissatisfaction to his/her Training Supervisor in a safe way.</w:t>
            </w:r>
          </w:p>
        </w:tc>
      </w:tr>
      <w:tr w:rsidR="00C1730F" w14:paraId="60E853BF" w14:textId="77777777" w:rsidTr="00C567E0">
        <w:tc>
          <w:tcPr>
            <w:tcW w:w="9742" w:type="dxa"/>
          </w:tcPr>
          <w:p w14:paraId="2CEED183" w14:textId="77777777" w:rsidR="00C1730F" w:rsidRDefault="00C1730F" w:rsidP="00C567E0">
            <w:pPr>
              <w:pStyle w:val="NoSpacing"/>
              <w:spacing w:before="60" w:after="60"/>
            </w:pPr>
          </w:p>
        </w:tc>
      </w:tr>
    </w:tbl>
    <w:p w14:paraId="173A9DAF" w14:textId="2F6DA0A9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951"/>
        <w:gridCol w:w="2951"/>
        <w:gridCol w:w="2952"/>
      </w:tblGrid>
      <w:tr w:rsidR="00523703" w14:paraId="5F70D72A" w14:textId="77777777" w:rsidTr="006C1980"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287D068B" w14:textId="107753DC" w:rsidR="00523703" w:rsidRPr="00523703" w:rsidRDefault="00523703" w:rsidP="00C567E0">
            <w:pPr>
              <w:pStyle w:val="NoSpacing"/>
              <w:spacing w:before="120" w:after="120"/>
              <w:rPr>
                <w:b/>
                <w:bCs/>
              </w:rPr>
            </w:pPr>
            <w:r w:rsidRPr="00523703">
              <w:rPr>
                <w:b/>
                <w:bCs/>
              </w:rPr>
              <w:t>Date of Annual Review</w:t>
            </w:r>
          </w:p>
        </w:tc>
      </w:tr>
      <w:tr w:rsidR="00523703" w14:paraId="0D937140" w14:textId="77777777" w:rsidTr="002F36C7"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5845CAA7" w14:textId="4E0BD96D" w:rsidR="00523703" w:rsidRDefault="00523703" w:rsidP="00C567E0">
            <w:pPr>
              <w:pStyle w:val="NoSpacing"/>
              <w:spacing w:before="120" w:after="120"/>
            </w:pPr>
            <w:r>
              <w:t>Dates:</w:t>
            </w:r>
          </w:p>
        </w:tc>
        <w:tc>
          <w:tcPr>
            <w:tcW w:w="2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7C3FF7" w14:textId="77777777" w:rsidR="00523703" w:rsidRDefault="00523703" w:rsidP="00C567E0">
            <w:pPr>
              <w:pStyle w:val="NoSpacing"/>
              <w:spacing w:before="120" w:after="120"/>
            </w:pPr>
          </w:p>
        </w:tc>
        <w:tc>
          <w:tcPr>
            <w:tcW w:w="2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E8B4C" w14:textId="77777777" w:rsidR="00523703" w:rsidRDefault="00523703" w:rsidP="00C567E0">
            <w:pPr>
              <w:pStyle w:val="NoSpacing"/>
              <w:spacing w:before="120" w:after="120"/>
            </w:pPr>
          </w:p>
        </w:tc>
        <w:tc>
          <w:tcPr>
            <w:tcW w:w="2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2AEA9" w14:textId="77777777" w:rsidR="00523703" w:rsidRDefault="00523703" w:rsidP="00C567E0">
            <w:pPr>
              <w:pStyle w:val="NoSpacing"/>
              <w:spacing w:before="120" w:after="120"/>
            </w:pPr>
          </w:p>
        </w:tc>
      </w:tr>
      <w:tr w:rsidR="00523703" w14:paraId="756A4C71" w14:textId="77777777" w:rsidTr="002F36C7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131DD5" w14:textId="77777777" w:rsidR="00523703" w:rsidRDefault="00523703" w:rsidP="00523703">
            <w:pPr>
              <w:pStyle w:val="NoSpacing"/>
              <w:spacing w:before="120" w:after="120"/>
              <w:jc w:val="right"/>
            </w:pPr>
          </w:p>
        </w:tc>
        <w:tc>
          <w:tcPr>
            <w:tcW w:w="295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6C57BC" w14:textId="7BD8623F" w:rsidR="00523703" w:rsidRDefault="00523703" w:rsidP="00523703">
            <w:pPr>
              <w:pStyle w:val="NoSpacing"/>
              <w:spacing w:before="120" w:after="120"/>
              <w:jc w:val="right"/>
            </w:pPr>
            <w:r>
              <w:t>IME 4</w:t>
            </w:r>
          </w:p>
        </w:tc>
        <w:tc>
          <w:tcPr>
            <w:tcW w:w="29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46E9B97" w14:textId="7875F23B" w:rsidR="00523703" w:rsidRDefault="00523703" w:rsidP="00523703">
            <w:pPr>
              <w:pStyle w:val="NoSpacing"/>
              <w:spacing w:before="120" w:after="120"/>
              <w:jc w:val="right"/>
            </w:pPr>
            <w:r>
              <w:t>IME 5</w:t>
            </w:r>
          </w:p>
        </w:tc>
        <w:tc>
          <w:tcPr>
            <w:tcW w:w="29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253D6F5" w14:textId="4CD8DDA3" w:rsidR="00523703" w:rsidRDefault="00523703" w:rsidP="00523703">
            <w:pPr>
              <w:pStyle w:val="NoSpacing"/>
              <w:spacing w:before="120" w:after="120"/>
              <w:jc w:val="right"/>
            </w:pPr>
            <w:r>
              <w:t>IME 6</w:t>
            </w:r>
          </w:p>
        </w:tc>
      </w:tr>
    </w:tbl>
    <w:p w14:paraId="1BB948BE" w14:textId="22615B21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p w14:paraId="7656C6ED" w14:textId="30723612" w:rsidR="003C4B80" w:rsidRPr="005806FE" w:rsidRDefault="003C4B80" w:rsidP="003C4B80">
      <w:pPr>
        <w:widowControl w:val="0"/>
        <w:tabs>
          <w:tab w:val="left" w:pos="5622"/>
        </w:tabs>
        <w:autoSpaceDE w:val="0"/>
        <w:autoSpaceDN w:val="0"/>
        <w:spacing w:before="1"/>
        <w:ind w:right="-15"/>
        <w:jc w:val="both"/>
        <w:rPr>
          <w:rFonts w:ascii="Calibri" w:eastAsia="Times New Roman" w:hAnsi="Calibri" w:cs="Calibri"/>
          <w:sz w:val="24"/>
          <w:szCs w:val="24"/>
          <w:lang w:eastAsia="en-GB"/>
        </w:rPr>
      </w:pP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We confirm that at a</w:t>
      </w:r>
      <w:r w:rsidRPr="005806FE">
        <w:rPr>
          <w:rFonts w:ascii="Calibri" w:eastAsia="Times New Roman" w:hAnsi="Calibri" w:cs="Calibri"/>
          <w:spacing w:val="31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meeting</w:t>
      </w:r>
      <w:r w:rsidRPr="005806FE">
        <w:rPr>
          <w:rFonts w:ascii="Calibri" w:eastAsia="Times New Roman" w:hAnsi="Calibri" w:cs="Calibri"/>
          <w:spacing w:val="3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on</w:t>
      </w:r>
      <w:r w:rsidRPr="002F36C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u w:val="single"/>
          <w:lang w:eastAsia="en-GB"/>
        </w:rPr>
        <w:tab/>
      </w:r>
      <w:r w:rsidR="002F36C7" w:rsidRPr="002F36C7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 xml:space="preserve">we committed ourselves to striving for a productive, </w:t>
      </w:r>
      <w:proofErr w:type="gramStart"/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trusting</w:t>
      </w:r>
      <w:proofErr w:type="gramEnd"/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 xml:space="preserve"> and honest working relationship. We reached agreement on our roles and</w:t>
      </w:r>
      <w:r w:rsidRPr="005806FE">
        <w:rPr>
          <w:rFonts w:ascii="Calibri" w:eastAsia="Times New Roman" w:hAnsi="Calibri" w:cs="Calibri"/>
          <w:spacing w:val="-16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responsibilities</w:t>
      </w:r>
      <w:r w:rsidRPr="005806FE">
        <w:rPr>
          <w:rFonts w:ascii="Calibri" w:eastAsia="Times New Roman" w:hAnsi="Calibri" w:cs="Calibri"/>
          <w:spacing w:val="-17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Pr="005806FE">
        <w:rPr>
          <w:rFonts w:ascii="Calibri" w:eastAsia="Times New Roman" w:hAnsi="Calibri" w:cs="Calibri"/>
          <w:spacing w:val="-15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Curate</w:t>
      </w:r>
      <w:r w:rsidRPr="005806FE">
        <w:rPr>
          <w:rFonts w:ascii="Calibri" w:eastAsia="Times New Roman" w:hAnsi="Calibri" w:cs="Calibri"/>
          <w:spacing w:val="-16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and</w:t>
      </w:r>
      <w:r w:rsidRPr="005806FE">
        <w:rPr>
          <w:rFonts w:ascii="Calibri" w:eastAsia="Times New Roman" w:hAnsi="Calibri" w:cs="Calibri"/>
          <w:spacing w:val="-14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Training</w:t>
      </w:r>
      <w:r w:rsidRPr="005806FE">
        <w:rPr>
          <w:rFonts w:ascii="Calibri" w:eastAsia="Times New Roman" w:hAnsi="Calibri" w:cs="Calibri"/>
          <w:spacing w:val="-15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Incumbent</w:t>
      </w:r>
      <w:r w:rsidRPr="005806FE">
        <w:rPr>
          <w:rFonts w:ascii="Calibri" w:eastAsia="Times New Roman" w:hAnsi="Calibri" w:cs="Calibri"/>
          <w:spacing w:val="-16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Pr="005806FE">
        <w:rPr>
          <w:rFonts w:ascii="Calibri" w:eastAsia="Times New Roman" w:hAnsi="Calibri" w:cs="Calibri"/>
          <w:spacing w:val="-16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accordance</w:t>
      </w:r>
      <w:r w:rsidRPr="005806FE">
        <w:rPr>
          <w:rFonts w:ascii="Calibri" w:eastAsia="Times New Roman" w:hAnsi="Calibri" w:cs="Calibri"/>
          <w:spacing w:val="-14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with</w:t>
      </w:r>
      <w:r w:rsidRPr="005806FE">
        <w:rPr>
          <w:rFonts w:ascii="Calibri" w:eastAsia="Times New Roman" w:hAnsi="Calibri" w:cs="Calibri"/>
          <w:spacing w:val="-16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Pr="005806FE">
        <w:rPr>
          <w:rFonts w:ascii="Calibri" w:eastAsia="Times New Roman" w:hAnsi="Calibri" w:cs="Calibri"/>
          <w:spacing w:val="-14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above</w:t>
      </w:r>
      <w:r w:rsidRPr="005806FE">
        <w:rPr>
          <w:rFonts w:ascii="Calibri" w:eastAsia="Times New Roman" w:hAnsi="Calibri" w:cs="Calibri"/>
          <w:spacing w:val="-14"/>
          <w:sz w:val="24"/>
          <w:szCs w:val="24"/>
          <w:lang w:eastAsia="en-GB"/>
        </w:rPr>
        <w:t xml:space="preserve"> </w:t>
      </w:r>
      <w:r w:rsidRPr="005806FE">
        <w:rPr>
          <w:rFonts w:ascii="Calibri" w:eastAsia="Times New Roman" w:hAnsi="Calibri" w:cs="Calibri"/>
          <w:sz w:val="24"/>
          <w:szCs w:val="24"/>
          <w:lang w:eastAsia="en-GB"/>
        </w:rPr>
        <w:t>summary.</w:t>
      </w:r>
    </w:p>
    <w:p w14:paraId="07FF7861" w14:textId="77777777" w:rsidR="00C1730F" w:rsidRDefault="00C1730F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sz w:val="20"/>
          <w:szCs w:val="24"/>
          <w:lang w:eastAsia="en-GB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3C4B80" w14:paraId="5D00E9CC" w14:textId="77777777" w:rsidTr="006C1980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14:paraId="46DB0FFB" w14:textId="3EB50E4E" w:rsidR="003C4B80" w:rsidRDefault="003C4B80" w:rsidP="006C1980">
            <w:pPr>
              <w:pStyle w:val="NoSpacing"/>
              <w:spacing w:before="60" w:after="60"/>
            </w:pPr>
            <w:bookmarkStart w:id="4" w:name="_Hlk63596744"/>
            <w:r>
              <w:t>Signed</w:t>
            </w:r>
            <w:r>
              <w:t>:</w:t>
            </w:r>
          </w:p>
        </w:tc>
      </w:tr>
      <w:tr w:rsidR="003C4B80" w14:paraId="650942FD" w14:textId="77777777" w:rsidTr="006C19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612F5F11" w14:textId="65D0CB92" w:rsidR="003C4B80" w:rsidRDefault="003C4B80" w:rsidP="006C1980">
            <w:pPr>
              <w:pStyle w:val="NoSpacing"/>
              <w:spacing w:before="240" w:after="240"/>
            </w:pPr>
            <w:r>
              <w:t>Curate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F0329" w14:textId="77777777" w:rsidR="003C4B80" w:rsidRDefault="003C4B80" w:rsidP="006C1980">
            <w:pPr>
              <w:pStyle w:val="NoSpacing"/>
              <w:spacing w:before="240" w:after="240"/>
            </w:pPr>
          </w:p>
        </w:tc>
      </w:tr>
      <w:bookmarkEnd w:id="4"/>
      <w:tr w:rsidR="00C1730F" w14:paraId="7F138D1B" w14:textId="77777777" w:rsidTr="006C19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07161A3E" w14:textId="04FD3C5C" w:rsidR="00C1730F" w:rsidRDefault="006C1980" w:rsidP="006C1980">
            <w:pPr>
              <w:pStyle w:val="NoSpacing"/>
              <w:spacing w:before="240" w:after="240"/>
            </w:pPr>
            <w:r>
              <w:t>Training Incumbent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F97BE9" w14:textId="77777777" w:rsidR="00C1730F" w:rsidRDefault="00C1730F" w:rsidP="006C1980">
            <w:pPr>
              <w:pStyle w:val="NoSpacing"/>
              <w:spacing w:before="240" w:after="240"/>
            </w:pPr>
          </w:p>
        </w:tc>
      </w:tr>
      <w:tr w:rsidR="00C1730F" w14:paraId="5937CC21" w14:textId="77777777" w:rsidTr="006C19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C194191" w14:textId="22DC1F37" w:rsidR="00C1730F" w:rsidRDefault="006C1980" w:rsidP="006C1980">
            <w:pPr>
              <w:pStyle w:val="NoSpacing"/>
              <w:spacing w:before="240" w:after="240"/>
            </w:pPr>
            <w:r>
              <w:lastRenderedPageBreak/>
              <w:t>Vestry Representative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F51BC9" w14:textId="77777777" w:rsidR="00C1730F" w:rsidRDefault="00C1730F" w:rsidP="006C1980">
            <w:pPr>
              <w:pStyle w:val="NoSpacing"/>
              <w:spacing w:before="240" w:after="240"/>
            </w:pPr>
          </w:p>
        </w:tc>
      </w:tr>
      <w:tr w:rsidR="006C1980" w14:paraId="2D5604DB" w14:textId="77777777" w:rsidTr="006C19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22674E96" w14:textId="7B356687" w:rsidR="006C1980" w:rsidRDefault="006C1980" w:rsidP="00C567E0">
            <w:pPr>
              <w:pStyle w:val="NoSpacing"/>
              <w:spacing w:before="120" w:after="120"/>
            </w:pPr>
            <w:r w:rsidRPr="006C1980">
              <w:t>Diocesan IME 4-6 Coordinator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E9E91" w14:textId="77777777" w:rsidR="006C1980" w:rsidRDefault="006C1980" w:rsidP="00C567E0">
            <w:pPr>
              <w:pStyle w:val="NoSpacing"/>
              <w:spacing w:before="120" w:after="120"/>
            </w:pPr>
          </w:p>
        </w:tc>
      </w:tr>
      <w:tr w:rsidR="006C1980" w14:paraId="0DC1B865" w14:textId="77777777" w:rsidTr="006C1980"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pct5" w:color="auto" w:fill="auto"/>
          </w:tcPr>
          <w:p w14:paraId="1002384E" w14:textId="348C522B" w:rsidR="006C1980" w:rsidRPr="006C1980" w:rsidRDefault="006C1980" w:rsidP="006C1980">
            <w:pPr>
              <w:pStyle w:val="NoSpacing"/>
              <w:spacing w:before="240" w:after="240"/>
            </w:pPr>
            <w:r w:rsidRPr="006C1980">
              <w:t>Diocesan Bishop</w:t>
            </w:r>
          </w:p>
        </w:tc>
        <w:tc>
          <w:tcPr>
            <w:tcW w:w="73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36B4C5" w14:textId="77777777" w:rsidR="006C1980" w:rsidRDefault="006C1980" w:rsidP="006C1980">
            <w:pPr>
              <w:pStyle w:val="NoSpacing"/>
              <w:spacing w:before="240" w:after="240"/>
            </w:pPr>
          </w:p>
        </w:tc>
      </w:tr>
    </w:tbl>
    <w:p w14:paraId="1A61EEDF" w14:textId="06793CB9" w:rsidR="00C1730F" w:rsidRPr="006C1980" w:rsidRDefault="006C1980" w:rsidP="00F45EEB">
      <w:pPr>
        <w:widowControl w:val="0"/>
        <w:autoSpaceDE w:val="0"/>
        <w:autoSpaceDN w:val="0"/>
        <w:spacing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6C1980">
        <w:rPr>
          <w:rFonts w:ascii="Calibri" w:eastAsia="Times New Roman" w:hAnsi="Calibri" w:cs="Calibri"/>
          <w:i/>
          <w:lang w:eastAsia="en-GB"/>
        </w:rPr>
        <w:t>Once signed this a copy of this agreement should be kept for reference by each party, and a further copy sent by the Training Incumbent to the Diocesan IME 4-6 Coordinator who will forward it to the Bishop and to SEI.</w:t>
      </w:r>
    </w:p>
    <w:sectPr w:rsidR="00C1730F" w:rsidRPr="006C1980" w:rsidSect="00CC5643">
      <w:footerReference w:type="default" r:id="rId7"/>
      <w:pgSz w:w="11906" w:h="16838"/>
      <w:pgMar w:top="1021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B90AB" w14:textId="77777777" w:rsidR="00FB3FB1" w:rsidRDefault="00FB3FB1" w:rsidP="00FB3FB1">
      <w:pPr>
        <w:spacing w:before="0" w:line="240" w:lineRule="auto"/>
      </w:pPr>
      <w:r>
        <w:separator/>
      </w:r>
    </w:p>
  </w:endnote>
  <w:endnote w:type="continuationSeparator" w:id="0">
    <w:p w14:paraId="5DB697FD" w14:textId="77777777" w:rsidR="00FB3FB1" w:rsidRDefault="00FB3FB1" w:rsidP="00FB3FB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078481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49450A" w14:textId="5DA75ACC" w:rsidR="00FB3FB1" w:rsidRDefault="00F45EEB" w:rsidP="00F45EEB">
            <w:pPr>
              <w:pStyle w:val="Footer"/>
              <w:jc w:val="right"/>
            </w:pPr>
            <w:r w:rsidRPr="00F45EEB">
              <w:t xml:space="preserve">Working Agreement - Page </w:t>
            </w:r>
            <w:r w:rsidRPr="00F45EEB">
              <w:rPr>
                <w:sz w:val="24"/>
                <w:szCs w:val="24"/>
              </w:rPr>
              <w:fldChar w:fldCharType="begin"/>
            </w:r>
            <w:r w:rsidRPr="00F45EEB">
              <w:instrText xml:space="preserve"> PAGE </w:instrText>
            </w:r>
            <w:r w:rsidRPr="00F45EEB">
              <w:rPr>
                <w:sz w:val="24"/>
                <w:szCs w:val="24"/>
              </w:rPr>
              <w:fldChar w:fldCharType="separate"/>
            </w:r>
            <w:r w:rsidRPr="00F45EEB">
              <w:rPr>
                <w:noProof/>
              </w:rPr>
              <w:t>2</w:t>
            </w:r>
            <w:r w:rsidRPr="00F45EEB">
              <w:rPr>
                <w:sz w:val="24"/>
                <w:szCs w:val="24"/>
              </w:rPr>
              <w:fldChar w:fldCharType="end"/>
            </w:r>
            <w:r w:rsidRPr="00F45EEB">
              <w:t xml:space="preserve"> of </w:t>
            </w:r>
            <w:fldSimple w:instr=" NUMPAGES  ">
              <w:r w:rsidRPr="00F45EEB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BFE39" w14:textId="77777777" w:rsidR="00FB3FB1" w:rsidRDefault="00FB3FB1" w:rsidP="00FB3FB1">
      <w:pPr>
        <w:spacing w:before="0" w:line="240" w:lineRule="auto"/>
      </w:pPr>
      <w:r>
        <w:separator/>
      </w:r>
    </w:p>
  </w:footnote>
  <w:footnote w:type="continuationSeparator" w:id="0">
    <w:p w14:paraId="3298F724" w14:textId="77777777" w:rsidR="00FB3FB1" w:rsidRDefault="00FB3FB1" w:rsidP="00FB3FB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179D5"/>
    <w:multiLevelType w:val="hybridMultilevel"/>
    <w:tmpl w:val="F05C9BF8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FD5"/>
    <w:multiLevelType w:val="hybridMultilevel"/>
    <w:tmpl w:val="29E4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02FF0"/>
    <w:multiLevelType w:val="hybridMultilevel"/>
    <w:tmpl w:val="EEA0328E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4873"/>
    <w:multiLevelType w:val="hybridMultilevel"/>
    <w:tmpl w:val="58A2A430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60AC6"/>
    <w:multiLevelType w:val="hybridMultilevel"/>
    <w:tmpl w:val="A94A090E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14C55"/>
    <w:multiLevelType w:val="hybridMultilevel"/>
    <w:tmpl w:val="5A40E4D2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5352B"/>
    <w:multiLevelType w:val="hybridMultilevel"/>
    <w:tmpl w:val="F0EE9136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90C1E"/>
    <w:multiLevelType w:val="hybridMultilevel"/>
    <w:tmpl w:val="DD26B2C8"/>
    <w:lvl w:ilvl="0" w:tplc="26F4B5E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4"/>
    <w:rsid w:val="001525F4"/>
    <w:rsid w:val="001819E0"/>
    <w:rsid w:val="002F36C7"/>
    <w:rsid w:val="003254A0"/>
    <w:rsid w:val="00373EAA"/>
    <w:rsid w:val="003C4B80"/>
    <w:rsid w:val="003F40D7"/>
    <w:rsid w:val="00523703"/>
    <w:rsid w:val="00555ED0"/>
    <w:rsid w:val="00636F0D"/>
    <w:rsid w:val="006765E4"/>
    <w:rsid w:val="006C1980"/>
    <w:rsid w:val="00775E05"/>
    <w:rsid w:val="00863934"/>
    <w:rsid w:val="00894C7C"/>
    <w:rsid w:val="008A498F"/>
    <w:rsid w:val="00991A65"/>
    <w:rsid w:val="009D7110"/>
    <w:rsid w:val="009F0D30"/>
    <w:rsid w:val="00A31567"/>
    <w:rsid w:val="00AA36B4"/>
    <w:rsid w:val="00AC6EEA"/>
    <w:rsid w:val="00B15D6F"/>
    <w:rsid w:val="00BB513A"/>
    <w:rsid w:val="00C1730F"/>
    <w:rsid w:val="00CC5643"/>
    <w:rsid w:val="00D77F41"/>
    <w:rsid w:val="00EC40D0"/>
    <w:rsid w:val="00F2277C"/>
    <w:rsid w:val="00F45EEB"/>
    <w:rsid w:val="00FB3FB1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ADFF6"/>
  <w15:chartTrackingRefBased/>
  <w15:docId w15:val="{534323DF-0235-4729-8B16-3DA4727D9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IME4-6"/>
    <w:qFormat/>
    <w:rsid w:val="003254A0"/>
    <w:pPr>
      <w:spacing w:before="180"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63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3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C4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C40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FB1"/>
  </w:style>
  <w:style w:type="paragraph" w:styleId="Footer">
    <w:name w:val="footer"/>
    <w:basedOn w:val="Normal"/>
    <w:link w:val="FooterChar"/>
    <w:uiPriority w:val="99"/>
    <w:unhideWhenUsed/>
    <w:rsid w:val="00FB3FB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Harrison</dc:creator>
  <cp:keywords/>
  <dc:description/>
  <cp:lastModifiedBy>Seirwe</cp:lastModifiedBy>
  <cp:revision>13</cp:revision>
  <dcterms:created xsi:type="dcterms:W3CDTF">2021-02-06T22:24:00Z</dcterms:created>
  <dcterms:modified xsi:type="dcterms:W3CDTF">2021-02-07T15:35:00Z</dcterms:modified>
</cp:coreProperties>
</file>